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0042F5" w:rsidRDefault="004C40A3" w:rsidP="00506D35">
      <w:pPr>
        <w:pStyle w:val="Title"/>
        <w:spacing w:line="276" w:lineRule="auto"/>
        <w:jc w:val="right"/>
        <w:rPr>
          <w:rFonts w:ascii="Open Sans" w:hAnsi="Open Sans" w:cs="Open Sans"/>
          <w:b/>
          <w:bCs/>
          <w:sz w:val="22"/>
          <w:szCs w:val="22"/>
        </w:rPr>
      </w:pPr>
      <w:r w:rsidRPr="000042F5">
        <w:rPr>
          <w:rFonts w:ascii="Open Sans" w:hAnsi="Open Sans" w:cs="Open Sans"/>
          <w:noProof/>
          <w:sz w:val="22"/>
          <w:szCs w:val="22"/>
        </w:rPr>
        <w:drawing>
          <wp:anchor distT="0" distB="0" distL="114300" distR="114300" simplePos="0" relativeHeight="251658240" behindDoc="0" locked="0" layoutInCell="1" allowOverlap="1" wp14:anchorId="79228BFA" wp14:editId="2B06645E">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2F5">
        <w:rPr>
          <w:rFonts w:ascii="Open Sans" w:hAnsi="Open Sans" w:cs="Open Sans"/>
          <w:b/>
          <w:bCs/>
          <w:sz w:val="22"/>
          <w:szCs w:val="22"/>
        </w:rPr>
        <w:tab/>
      </w:r>
      <w:r w:rsidRPr="000042F5">
        <w:rPr>
          <w:rFonts w:ascii="Open Sans" w:hAnsi="Open Sans" w:cs="Open Sans"/>
          <w:b/>
          <w:bCs/>
          <w:sz w:val="22"/>
          <w:szCs w:val="22"/>
        </w:rPr>
        <w:tab/>
      </w:r>
    </w:p>
    <w:p w14:paraId="3541B85A" w14:textId="77777777" w:rsidR="004C40A3" w:rsidRPr="000042F5" w:rsidRDefault="004C40A3" w:rsidP="00506D35">
      <w:pPr>
        <w:pStyle w:val="Title"/>
        <w:spacing w:line="276" w:lineRule="auto"/>
        <w:jc w:val="right"/>
        <w:rPr>
          <w:rFonts w:ascii="Open Sans" w:hAnsi="Open Sans" w:cs="Open Sans"/>
          <w:b/>
          <w:bCs/>
          <w:sz w:val="22"/>
          <w:szCs w:val="22"/>
        </w:rPr>
      </w:pPr>
    </w:p>
    <w:p w14:paraId="78023749" w14:textId="53A98FBA" w:rsidR="004C40A3" w:rsidRPr="000042F5" w:rsidRDefault="0034686D" w:rsidP="00506D35">
      <w:pPr>
        <w:pStyle w:val="Title"/>
        <w:spacing w:line="276" w:lineRule="auto"/>
        <w:jc w:val="right"/>
        <w:rPr>
          <w:rFonts w:ascii="Open Sans" w:hAnsi="Open Sans" w:cs="Open Sans"/>
          <w:b/>
          <w:bCs/>
          <w:sz w:val="22"/>
          <w:szCs w:val="22"/>
        </w:rPr>
      </w:pPr>
      <w:r w:rsidRPr="000042F5">
        <w:rPr>
          <w:rFonts w:ascii="Open Sans" w:hAnsi="Open Sans" w:cs="Open Sans"/>
          <w:b/>
          <w:bCs/>
          <w:sz w:val="22"/>
          <w:szCs w:val="22"/>
        </w:rPr>
        <w:t>BOARD OF DIRECTORS</w:t>
      </w:r>
      <w:r w:rsidR="004C40A3" w:rsidRPr="000042F5">
        <w:rPr>
          <w:rFonts w:ascii="Open Sans" w:hAnsi="Open Sans" w:cs="Open Sans"/>
          <w:b/>
          <w:bCs/>
          <w:sz w:val="22"/>
          <w:szCs w:val="22"/>
        </w:rPr>
        <w:t xml:space="preserve"> MEETING</w:t>
      </w:r>
    </w:p>
    <w:p w14:paraId="14DB9351" w14:textId="2C9CA43E" w:rsidR="00B101F2" w:rsidRPr="000042F5" w:rsidRDefault="004C40A3" w:rsidP="00506D35">
      <w:pPr>
        <w:pStyle w:val="Title"/>
        <w:spacing w:line="276" w:lineRule="auto"/>
        <w:jc w:val="right"/>
        <w:rPr>
          <w:rFonts w:ascii="Open Sans" w:hAnsi="Open Sans" w:cs="Open Sans"/>
          <w:bCs/>
          <w:sz w:val="22"/>
          <w:szCs w:val="22"/>
        </w:rPr>
      </w:pPr>
      <w:r w:rsidRPr="000042F5">
        <w:rPr>
          <w:rFonts w:ascii="Open Sans" w:hAnsi="Open Sans" w:cs="Open Sans"/>
          <w:noProof/>
          <w:sz w:val="22"/>
          <w:szCs w:val="22"/>
        </w:rPr>
        <w:t xml:space="preserve">                          </w:t>
      </w:r>
      <w:r w:rsidR="00B101F2" w:rsidRPr="000042F5">
        <w:rPr>
          <w:rFonts w:ascii="Open Sans" w:hAnsi="Open Sans" w:cs="Open Sans"/>
          <w:b/>
          <w:bCs/>
          <w:sz w:val="22"/>
          <w:szCs w:val="22"/>
        </w:rPr>
        <w:t>Meeting Minutes</w:t>
      </w:r>
    </w:p>
    <w:p w14:paraId="40470362" w14:textId="43E5F0CE" w:rsidR="004C40A3" w:rsidRPr="000042F5" w:rsidRDefault="00B101F2" w:rsidP="005755AC">
      <w:pPr>
        <w:spacing w:before="0" w:after="0"/>
        <w:jc w:val="right"/>
        <w:rPr>
          <w:rFonts w:ascii="Open Sans" w:hAnsi="Open Sans" w:cs="Open Sans"/>
          <w:sz w:val="22"/>
          <w:szCs w:val="22"/>
        </w:rPr>
      </w:pP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Pr="000042F5">
        <w:rPr>
          <w:rFonts w:ascii="Open Sans" w:hAnsi="Open Sans" w:cs="Open Sans"/>
          <w:sz w:val="22"/>
          <w:szCs w:val="22"/>
        </w:rPr>
        <w:tab/>
      </w:r>
      <w:r w:rsidR="006F1642" w:rsidRPr="000042F5">
        <w:rPr>
          <w:rFonts w:ascii="Open Sans" w:hAnsi="Open Sans" w:cs="Open Sans"/>
          <w:sz w:val="22"/>
          <w:szCs w:val="22"/>
        </w:rPr>
        <w:t>December 3</w:t>
      </w:r>
      <w:r w:rsidRPr="000042F5">
        <w:rPr>
          <w:rFonts w:ascii="Open Sans" w:hAnsi="Open Sans" w:cs="Open Sans"/>
          <w:sz w:val="22"/>
          <w:szCs w:val="22"/>
        </w:rPr>
        <w:t>, 202</w:t>
      </w:r>
      <w:r w:rsidR="008623C8" w:rsidRPr="000042F5">
        <w:rPr>
          <w:rFonts w:ascii="Open Sans" w:hAnsi="Open Sans" w:cs="Open Sans"/>
          <w:sz w:val="22"/>
          <w:szCs w:val="22"/>
        </w:rPr>
        <w:t>5</w:t>
      </w:r>
    </w:p>
    <w:p w14:paraId="04893E1E" w14:textId="77777777" w:rsidR="004C40A3" w:rsidRPr="000042F5" w:rsidRDefault="004C40A3" w:rsidP="005755AC">
      <w:pPr>
        <w:pBdr>
          <w:bottom w:val="single" w:sz="12" w:space="1" w:color="auto"/>
        </w:pBdr>
        <w:spacing w:before="0" w:after="0" w:line="240" w:lineRule="auto"/>
        <w:rPr>
          <w:rFonts w:ascii="Open Sans" w:hAnsi="Open Sans" w:cs="Open Sans"/>
          <w:color w:val="FF0000"/>
          <w:sz w:val="22"/>
          <w:szCs w:val="22"/>
        </w:rPr>
      </w:pPr>
    </w:p>
    <w:p w14:paraId="2106F795" w14:textId="77777777" w:rsidR="00AD745D" w:rsidRPr="005755AC" w:rsidRDefault="00AD745D" w:rsidP="00CF018E">
      <w:pPr>
        <w:spacing w:line="240" w:lineRule="auto"/>
        <w:rPr>
          <w:rFonts w:ascii="Open Sans" w:hAnsi="Open Sans" w:cs="Open Sans"/>
          <w:color w:val="FF0000"/>
          <w:sz w:val="24"/>
        </w:rPr>
      </w:pPr>
    </w:p>
    <w:p w14:paraId="5A281467" w14:textId="71D8B314" w:rsidR="00AD745D" w:rsidRPr="005755AC" w:rsidRDefault="003F01F5" w:rsidP="00CF018E">
      <w:pPr>
        <w:spacing w:before="0" w:after="0" w:line="240" w:lineRule="auto"/>
        <w:rPr>
          <w:rFonts w:ascii="Open Sans" w:hAnsi="Open Sans" w:cs="Open Sans"/>
          <w:b/>
          <w:bCs/>
          <w:iCs/>
          <w:sz w:val="24"/>
        </w:rPr>
      </w:pPr>
      <w:r w:rsidRPr="005755AC">
        <w:rPr>
          <w:rFonts w:ascii="Open Sans" w:hAnsi="Open Sans" w:cs="Open Sans"/>
          <w:b/>
          <w:bCs/>
          <w:iCs/>
          <w:sz w:val="24"/>
        </w:rPr>
        <w:t>1</w:t>
      </w:r>
      <w:r w:rsidR="00AD745D" w:rsidRPr="005755AC">
        <w:rPr>
          <w:rFonts w:ascii="Open Sans" w:hAnsi="Open Sans" w:cs="Open Sans"/>
          <w:b/>
          <w:bCs/>
          <w:iCs/>
          <w:sz w:val="24"/>
        </w:rPr>
        <w:t>. CALL TO ORDER</w:t>
      </w:r>
    </w:p>
    <w:p w14:paraId="51700D07" w14:textId="77777777" w:rsidR="00AD745D" w:rsidRPr="005755AC" w:rsidRDefault="00AD745D" w:rsidP="00CF018E">
      <w:pPr>
        <w:spacing w:before="0" w:after="0" w:line="240" w:lineRule="auto"/>
        <w:rPr>
          <w:rFonts w:ascii="Open Sans" w:hAnsi="Open Sans" w:cs="Open Sans"/>
          <w:sz w:val="24"/>
        </w:rPr>
      </w:pPr>
    </w:p>
    <w:p w14:paraId="4EA38E75" w14:textId="3E6D3A34" w:rsidR="00AD745D" w:rsidRPr="005755AC" w:rsidRDefault="00D10D1B" w:rsidP="00CF018E">
      <w:pPr>
        <w:spacing w:before="0" w:after="0" w:line="240" w:lineRule="auto"/>
        <w:rPr>
          <w:rFonts w:ascii="Open Sans" w:hAnsi="Open Sans" w:cs="Open Sans"/>
          <w:sz w:val="24"/>
        </w:rPr>
      </w:pPr>
      <w:r w:rsidRPr="005755AC">
        <w:rPr>
          <w:rFonts w:ascii="Open Sans" w:hAnsi="Open Sans" w:cs="Open Sans"/>
          <w:sz w:val="24"/>
        </w:rPr>
        <w:t xml:space="preserve">Chair </w:t>
      </w:r>
      <w:r w:rsidR="004C2EF0" w:rsidRPr="005755AC">
        <w:rPr>
          <w:rFonts w:ascii="Open Sans" w:hAnsi="Open Sans" w:cs="Open Sans"/>
          <w:sz w:val="24"/>
        </w:rPr>
        <w:t>Laven</w:t>
      </w:r>
      <w:r w:rsidR="0046593D" w:rsidRPr="005755AC">
        <w:rPr>
          <w:rFonts w:ascii="Open Sans" w:hAnsi="Open Sans" w:cs="Open Sans"/>
          <w:sz w:val="24"/>
        </w:rPr>
        <w:t xml:space="preserve"> </w:t>
      </w:r>
      <w:r w:rsidR="00AD745D" w:rsidRPr="005755AC">
        <w:rPr>
          <w:rFonts w:ascii="Open Sans" w:hAnsi="Open Sans" w:cs="Open Sans"/>
          <w:sz w:val="24"/>
        </w:rPr>
        <w:t>called the meeting to order at 4:</w:t>
      </w:r>
      <w:r w:rsidRPr="005755AC">
        <w:rPr>
          <w:rFonts w:ascii="Open Sans" w:hAnsi="Open Sans" w:cs="Open Sans"/>
          <w:sz w:val="24"/>
        </w:rPr>
        <w:t>30</w:t>
      </w:r>
      <w:r w:rsidR="00AD745D" w:rsidRPr="005755AC">
        <w:rPr>
          <w:rFonts w:ascii="Open Sans" w:hAnsi="Open Sans" w:cs="Open Sans"/>
          <w:sz w:val="24"/>
        </w:rPr>
        <w:t xml:space="preserve"> p.m.</w:t>
      </w:r>
    </w:p>
    <w:p w14:paraId="3018B24B" w14:textId="77777777" w:rsidR="00AD745D" w:rsidRPr="005755AC" w:rsidRDefault="00AD745D" w:rsidP="00CF018E">
      <w:pPr>
        <w:spacing w:before="0" w:after="0" w:line="240" w:lineRule="auto"/>
        <w:rPr>
          <w:rFonts w:ascii="Open Sans" w:hAnsi="Open Sans" w:cs="Open Sans"/>
          <w:sz w:val="24"/>
        </w:rPr>
      </w:pPr>
    </w:p>
    <w:p w14:paraId="739CEC94" w14:textId="138CA25C" w:rsidR="00AD745D" w:rsidRPr="005755AC" w:rsidRDefault="003F01F5" w:rsidP="00CF018E">
      <w:pPr>
        <w:spacing w:before="0" w:after="0" w:line="240" w:lineRule="auto"/>
        <w:rPr>
          <w:rFonts w:ascii="Open Sans" w:hAnsi="Open Sans" w:cs="Open Sans"/>
          <w:b/>
          <w:bCs/>
          <w:iCs/>
          <w:sz w:val="24"/>
        </w:rPr>
      </w:pPr>
      <w:r w:rsidRPr="005755AC">
        <w:rPr>
          <w:rFonts w:ascii="Open Sans" w:hAnsi="Open Sans" w:cs="Open Sans"/>
          <w:b/>
          <w:bCs/>
          <w:iCs/>
          <w:sz w:val="24"/>
        </w:rPr>
        <w:t>2</w:t>
      </w:r>
      <w:r w:rsidR="00AD745D" w:rsidRPr="005755AC">
        <w:rPr>
          <w:rFonts w:ascii="Open Sans" w:hAnsi="Open Sans" w:cs="Open Sans"/>
          <w:b/>
          <w:bCs/>
          <w:iCs/>
          <w:sz w:val="24"/>
        </w:rPr>
        <w:t xml:space="preserve">. ROLL CALL </w:t>
      </w:r>
      <w:r w:rsidR="00AD745D" w:rsidRPr="005755AC">
        <w:rPr>
          <w:rFonts w:ascii="Open Sans" w:hAnsi="Open Sans" w:cs="Open Sans"/>
          <w:b/>
          <w:bCs/>
          <w:iCs/>
          <w:sz w:val="24"/>
        </w:rPr>
        <w:softHyphen/>
      </w:r>
    </w:p>
    <w:p w14:paraId="4CA30745" w14:textId="77777777" w:rsidR="00AD745D" w:rsidRPr="005755AC" w:rsidRDefault="00AD745D" w:rsidP="00CF018E">
      <w:pPr>
        <w:spacing w:before="0" w:after="0" w:line="240" w:lineRule="auto"/>
        <w:rPr>
          <w:rFonts w:ascii="Open Sans" w:hAnsi="Open Sans" w:cs="Open Sans"/>
          <w:b/>
          <w:bCs/>
          <w:iCs/>
          <w:sz w:val="24"/>
        </w:rPr>
      </w:pPr>
    </w:p>
    <w:p w14:paraId="49EBB0A6" w14:textId="2EE7C47A" w:rsidR="001F04A4" w:rsidRPr="005755AC" w:rsidRDefault="00AD745D" w:rsidP="00CF018E">
      <w:pPr>
        <w:spacing w:before="0" w:after="0" w:line="240" w:lineRule="auto"/>
        <w:rPr>
          <w:rFonts w:ascii="Open Sans" w:hAnsi="Open Sans" w:cs="Open Sans"/>
          <w:sz w:val="24"/>
        </w:rPr>
      </w:pPr>
      <w:r w:rsidRPr="005755AC">
        <w:rPr>
          <w:rFonts w:ascii="Open Sans" w:hAnsi="Open Sans" w:cs="Open Sans"/>
          <w:sz w:val="24"/>
          <w:u w:val="single"/>
        </w:rPr>
        <w:t>MEMBERS PRESENT</w:t>
      </w:r>
      <w:r w:rsidRPr="005755AC">
        <w:rPr>
          <w:rFonts w:ascii="Open Sans" w:hAnsi="Open Sans" w:cs="Open Sans"/>
          <w:sz w:val="24"/>
        </w:rPr>
        <w:t xml:space="preserve">: </w:t>
      </w:r>
      <w:r w:rsidR="00924957" w:rsidRPr="005755AC">
        <w:rPr>
          <w:rFonts w:ascii="Open Sans" w:hAnsi="Open Sans" w:cs="Open Sans"/>
          <w:sz w:val="24"/>
        </w:rPr>
        <w:t>Andrea Boettger, Jim Branstad</w:t>
      </w:r>
      <w:r w:rsidR="0051164B" w:rsidRPr="005755AC">
        <w:rPr>
          <w:rFonts w:ascii="Open Sans" w:hAnsi="Open Sans" w:cs="Open Sans"/>
          <w:sz w:val="24"/>
        </w:rPr>
        <w:t xml:space="preserve"> (virtual)</w:t>
      </w:r>
      <w:r w:rsidR="00924957" w:rsidRPr="005755AC">
        <w:rPr>
          <w:rFonts w:ascii="Open Sans" w:hAnsi="Open Sans" w:cs="Open Sans"/>
          <w:sz w:val="24"/>
        </w:rPr>
        <w:t>, Marie Dranttel, Mike Laven, Tom Loveall, Christian Lilienthal, Patty O'Connor, Steve Rohlfing, Rob Wilkening</w:t>
      </w:r>
    </w:p>
    <w:p w14:paraId="253FB21C" w14:textId="77777777" w:rsidR="0083683D" w:rsidRPr="005755AC" w:rsidRDefault="0083683D" w:rsidP="00CF018E">
      <w:pPr>
        <w:spacing w:before="0" w:after="0" w:line="240" w:lineRule="auto"/>
        <w:rPr>
          <w:rFonts w:ascii="Open Sans" w:hAnsi="Open Sans" w:cs="Open Sans"/>
          <w:sz w:val="24"/>
        </w:rPr>
      </w:pPr>
    </w:p>
    <w:p w14:paraId="077130EF" w14:textId="2FF6ECD0" w:rsidR="0083683D" w:rsidRPr="005755AC" w:rsidRDefault="0083683D" w:rsidP="00CF018E">
      <w:pPr>
        <w:spacing w:before="0" w:after="0" w:line="240" w:lineRule="auto"/>
        <w:rPr>
          <w:rFonts w:ascii="Open Sans" w:hAnsi="Open Sans" w:cs="Open Sans"/>
          <w:sz w:val="24"/>
        </w:rPr>
      </w:pPr>
      <w:r w:rsidRPr="005755AC">
        <w:rPr>
          <w:rFonts w:ascii="Open Sans" w:hAnsi="Open Sans" w:cs="Open Sans"/>
          <w:sz w:val="24"/>
          <w:u w:val="single"/>
        </w:rPr>
        <w:t>MEMBERS ABSENT</w:t>
      </w:r>
      <w:r w:rsidRPr="005755AC">
        <w:rPr>
          <w:rFonts w:ascii="Open Sans" w:hAnsi="Open Sans" w:cs="Open Sans"/>
          <w:sz w:val="24"/>
        </w:rPr>
        <w:t>: Phil Sch</w:t>
      </w:r>
      <w:r w:rsidR="00CF018E" w:rsidRPr="005755AC">
        <w:rPr>
          <w:rFonts w:ascii="Open Sans" w:hAnsi="Open Sans" w:cs="Open Sans"/>
          <w:sz w:val="24"/>
        </w:rPr>
        <w:t>afer</w:t>
      </w:r>
    </w:p>
    <w:p w14:paraId="734252E4" w14:textId="77777777" w:rsidR="00AD745D" w:rsidRPr="005755AC" w:rsidRDefault="00AD745D" w:rsidP="00CF018E">
      <w:pPr>
        <w:spacing w:before="0" w:after="0" w:line="240" w:lineRule="auto"/>
        <w:rPr>
          <w:rFonts w:ascii="Open Sans" w:hAnsi="Open Sans" w:cs="Open Sans"/>
          <w:sz w:val="24"/>
        </w:rPr>
      </w:pPr>
    </w:p>
    <w:p w14:paraId="0500855C" w14:textId="2F806AF6" w:rsidR="00AD745D" w:rsidRPr="005755AC" w:rsidRDefault="00AD745D" w:rsidP="00CF018E">
      <w:pPr>
        <w:spacing w:before="0" w:after="0" w:line="240" w:lineRule="auto"/>
        <w:rPr>
          <w:rFonts w:ascii="Open Sans" w:hAnsi="Open Sans" w:cs="Open Sans"/>
          <w:sz w:val="24"/>
        </w:rPr>
      </w:pPr>
      <w:r w:rsidRPr="005755AC">
        <w:rPr>
          <w:rFonts w:ascii="Open Sans" w:hAnsi="Open Sans" w:cs="Open Sans"/>
          <w:sz w:val="24"/>
          <w:u w:val="single"/>
        </w:rPr>
        <w:t>OTHERS PRESENT</w:t>
      </w:r>
      <w:r w:rsidR="00FC6773" w:rsidRPr="005755AC">
        <w:rPr>
          <w:rFonts w:ascii="Open Sans" w:hAnsi="Open Sans" w:cs="Open Sans"/>
          <w:sz w:val="24"/>
        </w:rPr>
        <w:t xml:space="preserve">: </w:t>
      </w:r>
      <w:proofErr w:type="spellStart"/>
      <w:r w:rsidR="006A31C4" w:rsidRPr="005755AC">
        <w:rPr>
          <w:rFonts w:ascii="Open Sans" w:hAnsi="Open Sans" w:cs="Open Sans"/>
          <w:sz w:val="24"/>
        </w:rPr>
        <w:t>Shanon</w:t>
      </w:r>
      <w:proofErr w:type="spellEnd"/>
      <w:r w:rsidR="006A31C4" w:rsidRPr="005755AC">
        <w:rPr>
          <w:rFonts w:ascii="Open Sans" w:hAnsi="Open Sans" w:cs="Open Sans"/>
          <w:sz w:val="24"/>
        </w:rPr>
        <w:t xml:space="preserve"> Nowe</w:t>
      </w:r>
      <w:r w:rsidR="0051164B" w:rsidRPr="005755AC">
        <w:rPr>
          <w:rFonts w:ascii="Open Sans" w:hAnsi="Open Sans" w:cs="Open Sans"/>
          <w:sz w:val="24"/>
        </w:rPr>
        <w:t xml:space="preserve">ll (B&amp;P Chair/virtual), </w:t>
      </w:r>
      <w:r w:rsidR="00271B71" w:rsidRPr="005755AC">
        <w:rPr>
          <w:rFonts w:ascii="Open Sans" w:hAnsi="Open Sans" w:cs="Open Sans"/>
          <w:sz w:val="24"/>
        </w:rPr>
        <w:t xml:space="preserve">Jessica Beyer, </w:t>
      </w:r>
      <w:r w:rsidR="006A5584" w:rsidRPr="005755AC">
        <w:rPr>
          <w:rFonts w:ascii="Open Sans" w:hAnsi="Open Sans" w:cs="Open Sans"/>
          <w:sz w:val="24"/>
        </w:rPr>
        <w:t xml:space="preserve">Stephanie Hilpipre, </w:t>
      </w:r>
      <w:r w:rsidRPr="005755AC">
        <w:rPr>
          <w:rFonts w:ascii="Open Sans" w:hAnsi="Open Sans" w:cs="Open Sans"/>
          <w:sz w:val="24"/>
        </w:rPr>
        <w:t>Sarah Janovsky</w:t>
      </w:r>
      <w:r w:rsidR="00924957" w:rsidRPr="005755AC">
        <w:rPr>
          <w:rFonts w:ascii="Open Sans" w:hAnsi="Open Sans" w:cs="Open Sans"/>
          <w:sz w:val="24"/>
        </w:rPr>
        <w:t xml:space="preserve"> </w:t>
      </w:r>
    </w:p>
    <w:p w14:paraId="423AFA7E" w14:textId="77777777" w:rsidR="006376F5" w:rsidRPr="005755AC" w:rsidRDefault="006376F5" w:rsidP="00CF018E">
      <w:pPr>
        <w:spacing w:before="0" w:after="0" w:line="240" w:lineRule="auto"/>
        <w:rPr>
          <w:rFonts w:ascii="Open Sans" w:hAnsi="Open Sans" w:cs="Open Sans"/>
          <w:sz w:val="24"/>
        </w:rPr>
      </w:pPr>
    </w:p>
    <w:p w14:paraId="0008CB81" w14:textId="77777777" w:rsidR="00AD745D" w:rsidRPr="005755AC" w:rsidRDefault="00AD745D" w:rsidP="00CF018E">
      <w:pPr>
        <w:spacing w:before="0" w:after="0" w:line="240" w:lineRule="auto"/>
        <w:rPr>
          <w:rFonts w:ascii="Open Sans" w:hAnsi="Open Sans" w:cs="Open Sans"/>
          <w:sz w:val="24"/>
        </w:rPr>
      </w:pPr>
      <w:r w:rsidRPr="005755AC">
        <w:rPr>
          <w:rFonts w:ascii="Open Sans" w:hAnsi="Open Sans" w:cs="Open Sans"/>
          <w:sz w:val="24"/>
        </w:rPr>
        <w:t>There was a quorum.</w:t>
      </w:r>
    </w:p>
    <w:p w14:paraId="1B357370" w14:textId="77777777" w:rsidR="00AD745D" w:rsidRPr="005755AC" w:rsidRDefault="00AD745D" w:rsidP="00CF018E">
      <w:pPr>
        <w:spacing w:before="0" w:after="0" w:line="240" w:lineRule="auto"/>
        <w:rPr>
          <w:rFonts w:ascii="Open Sans" w:hAnsi="Open Sans" w:cs="Open Sans"/>
          <w:sz w:val="24"/>
        </w:rPr>
      </w:pPr>
    </w:p>
    <w:p w14:paraId="7FE94A8A" w14:textId="40DF9424" w:rsidR="008623C8" w:rsidRPr="005755AC" w:rsidRDefault="003F01F5" w:rsidP="00CF018E">
      <w:pPr>
        <w:spacing w:before="0" w:after="0" w:line="240" w:lineRule="auto"/>
        <w:rPr>
          <w:rFonts w:ascii="Open Sans" w:hAnsi="Open Sans" w:cs="Open Sans"/>
          <w:b/>
          <w:bCs/>
          <w:sz w:val="24"/>
        </w:rPr>
      </w:pPr>
      <w:r w:rsidRPr="005755AC">
        <w:rPr>
          <w:rFonts w:ascii="Open Sans" w:hAnsi="Open Sans" w:cs="Open Sans"/>
          <w:b/>
          <w:bCs/>
          <w:sz w:val="24"/>
        </w:rPr>
        <w:t>3</w:t>
      </w:r>
      <w:r w:rsidR="00AD745D" w:rsidRPr="005755AC">
        <w:rPr>
          <w:rFonts w:ascii="Open Sans" w:hAnsi="Open Sans" w:cs="Open Sans"/>
          <w:b/>
          <w:bCs/>
          <w:sz w:val="24"/>
        </w:rPr>
        <w:t xml:space="preserve">. </w:t>
      </w:r>
      <w:r w:rsidR="00924957" w:rsidRPr="005755AC">
        <w:rPr>
          <w:rFonts w:ascii="Open Sans" w:hAnsi="Open Sans" w:cs="Open Sans"/>
          <w:b/>
          <w:bCs/>
          <w:sz w:val="24"/>
        </w:rPr>
        <w:t>APPROVAL OF AGENDA</w:t>
      </w:r>
    </w:p>
    <w:p w14:paraId="32BA45FD" w14:textId="77777777" w:rsidR="00190F28" w:rsidRPr="005755AC" w:rsidRDefault="00190F28" w:rsidP="00CF018E">
      <w:pPr>
        <w:spacing w:before="0" w:after="0" w:line="240" w:lineRule="auto"/>
        <w:rPr>
          <w:rFonts w:ascii="Open Sans" w:hAnsi="Open Sans" w:cs="Open Sans"/>
          <w:b/>
          <w:bCs/>
          <w:sz w:val="24"/>
        </w:rPr>
      </w:pPr>
    </w:p>
    <w:p w14:paraId="5AAC30B0" w14:textId="15C524FD" w:rsidR="00190F28" w:rsidRPr="005755AC" w:rsidRDefault="00CF018E" w:rsidP="00CF018E">
      <w:pPr>
        <w:spacing w:before="0" w:after="0" w:line="240" w:lineRule="auto"/>
        <w:rPr>
          <w:rFonts w:ascii="Open Sans" w:hAnsi="Open Sans" w:cs="Open Sans"/>
          <w:b/>
          <w:bCs/>
          <w:sz w:val="24"/>
        </w:rPr>
      </w:pPr>
      <w:r w:rsidRPr="005755AC">
        <w:rPr>
          <w:rFonts w:ascii="Open Sans" w:hAnsi="Open Sans" w:cs="Open Sans"/>
          <w:b/>
          <w:bCs/>
          <w:sz w:val="24"/>
        </w:rPr>
        <w:t xml:space="preserve">Wilkening </w:t>
      </w:r>
      <w:r w:rsidR="00190F28" w:rsidRPr="005755AC">
        <w:rPr>
          <w:rFonts w:ascii="Open Sans" w:hAnsi="Open Sans" w:cs="Open Sans"/>
          <w:b/>
          <w:bCs/>
          <w:sz w:val="24"/>
        </w:rPr>
        <w:t xml:space="preserve">moved to approve the agenda. </w:t>
      </w:r>
      <w:r w:rsidRPr="005755AC">
        <w:rPr>
          <w:rFonts w:ascii="Open Sans" w:hAnsi="Open Sans" w:cs="Open Sans"/>
          <w:b/>
          <w:bCs/>
          <w:sz w:val="24"/>
        </w:rPr>
        <w:t xml:space="preserve">O’Connor </w:t>
      </w:r>
      <w:r w:rsidR="00190F28" w:rsidRPr="005755AC">
        <w:rPr>
          <w:rFonts w:ascii="Open Sans" w:hAnsi="Open Sans" w:cs="Open Sans"/>
          <w:b/>
          <w:bCs/>
          <w:sz w:val="24"/>
        </w:rPr>
        <w:t xml:space="preserve">seconded. Motion carried. </w:t>
      </w:r>
    </w:p>
    <w:p w14:paraId="03F8FA68" w14:textId="77777777" w:rsidR="00AD745D" w:rsidRPr="005755AC" w:rsidRDefault="00AD745D" w:rsidP="00CF018E">
      <w:pPr>
        <w:spacing w:before="0" w:after="0" w:line="240" w:lineRule="auto"/>
        <w:rPr>
          <w:rFonts w:ascii="Open Sans" w:hAnsi="Open Sans" w:cs="Open Sans"/>
          <w:b/>
          <w:bCs/>
          <w:sz w:val="24"/>
          <w:u w:val="single"/>
        </w:rPr>
      </w:pPr>
    </w:p>
    <w:p w14:paraId="4B11C00E" w14:textId="77777777" w:rsidR="008623C8" w:rsidRPr="005755AC" w:rsidRDefault="003F01F5" w:rsidP="00CF018E">
      <w:pPr>
        <w:spacing w:before="0" w:after="0" w:line="240" w:lineRule="auto"/>
        <w:rPr>
          <w:rFonts w:ascii="Open Sans" w:hAnsi="Open Sans" w:cs="Open Sans"/>
          <w:b/>
          <w:bCs/>
          <w:sz w:val="24"/>
        </w:rPr>
      </w:pPr>
      <w:r w:rsidRPr="005755AC">
        <w:rPr>
          <w:rFonts w:ascii="Open Sans" w:hAnsi="Open Sans" w:cs="Open Sans"/>
          <w:b/>
          <w:bCs/>
          <w:iCs/>
          <w:sz w:val="24"/>
        </w:rPr>
        <w:t>4</w:t>
      </w:r>
      <w:r w:rsidR="00AD745D" w:rsidRPr="005755AC">
        <w:rPr>
          <w:rFonts w:ascii="Open Sans" w:hAnsi="Open Sans" w:cs="Open Sans"/>
          <w:b/>
          <w:bCs/>
          <w:iCs/>
          <w:sz w:val="24"/>
        </w:rPr>
        <w:t xml:space="preserve">. </w:t>
      </w:r>
      <w:r w:rsidR="008623C8" w:rsidRPr="005755AC">
        <w:rPr>
          <w:rFonts w:ascii="Open Sans" w:hAnsi="Open Sans" w:cs="Open Sans"/>
          <w:b/>
          <w:bCs/>
          <w:sz w:val="24"/>
        </w:rPr>
        <w:t>APPROVAL OF CONSENT AGENDA</w:t>
      </w:r>
    </w:p>
    <w:p w14:paraId="0301B76D" w14:textId="77777777" w:rsidR="008623C8" w:rsidRPr="005755AC" w:rsidRDefault="008623C8" w:rsidP="00CF018E">
      <w:pPr>
        <w:spacing w:before="0" w:after="0" w:line="240" w:lineRule="auto"/>
        <w:rPr>
          <w:rFonts w:ascii="Open Sans" w:hAnsi="Open Sans" w:cs="Open Sans"/>
          <w:b/>
          <w:bCs/>
          <w:sz w:val="24"/>
        </w:rPr>
      </w:pPr>
    </w:p>
    <w:p w14:paraId="73E67802" w14:textId="781D85FB" w:rsidR="008623C8" w:rsidRPr="005755AC" w:rsidRDefault="008623C8" w:rsidP="00CF018E">
      <w:pPr>
        <w:spacing w:before="0" w:after="0" w:line="240" w:lineRule="auto"/>
        <w:rPr>
          <w:rFonts w:ascii="Open Sans" w:hAnsi="Open Sans" w:cs="Open Sans"/>
          <w:b/>
          <w:bCs/>
          <w:sz w:val="24"/>
        </w:rPr>
      </w:pPr>
      <w:r w:rsidRPr="005755AC">
        <w:rPr>
          <w:rFonts w:ascii="Open Sans" w:hAnsi="Open Sans" w:cs="Open Sans"/>
          <w:b/>
          <w:bCs/>
          <w:sz w:val="24"/>
        </w:rPr>
        <w:t xml:space="preserve">Rohlfing moved to approve the consent agenda. </w:t>
      </w:r>
      <w:r w:rsidR="00CF018E" w:rsidRPr="005755AC">
        <w:rPr>
          <w:rFonts w:ascii="Open Sans" w:hAnsi="Open Sans" w:cs="Open Sans"/>
          <w:b/>
          <w:bCs/>
          <w:sz w:val="24"/>
        </w:rPr>
        <w:t xml:space="preserve">Loveall </w:t>
      </w:r>
      <w:r w:rsidRPr="005755AC">
        <w:rPr>
          <w:rFonts w:ascii="Open Sans" w:hAnsi="Open Sans" w:cs="Open Sans"/>
          <w:b/>
          <w:bCs/>
          <w:sz w:val="24"/>
        </w:rPr>
        <w:t xml:space="preserve">seconded. Motion carried. </w:t>
      </w:r>
    </w:p>
    <w:p w14:paraId="3D875F7C" w14:textId="6B96D365" w:rsidR="00222702" w:rsidRPr="005755AC" w:rsidRDefault="00222702" w:rsidP="00CF018E">
      <w:pPr>
        <w:tabs>
          <w:tab w:val="center" w:pos="7740"/>
          <w:tab w:val="center" w:pos="9000"/>
          <w:tab w:val="center" w:pos="10260"/>
        </w:tabs>
        <w:spacing w:before="0" w:after="0" w:line="240" w:lineRule="auto"/>
        <w:rPr>
          <w:rFonts w:ascii="Open Sans" w:hAnsi="Open Sans" w:cs="Open Sans"/>
          <w:b/>
          <w:bCs/>
          <w:iCs/>
          <w:sz w:val="24"/>
          <w:highlight w:val="yellow"/>
        </w:rPr>
      </w:pPr>
    </w:p>
    <w:p w14:paraId="03EC4D60" w14:textId="314F4D37" w:rsidR="004C67C0" w:rsidRPr="005755AC" w:rsidRDefault="003F01F5" w:rsidP="00CF018E">
      <w:pPr>
        <w:tabs>
          <w:tab w:val="left" w:pos="2565"/>
        </w:tabs>
        <w:spacing w:before="0" w:after="0" w:line="240" w:lineRule="auto"/>
        <w:rPr>
          <w:rFonts w:ascii="Open Sans" w:hAnsi="Open Sans" w:cs="Open Sans"/>
          <w:b/>
          <w:color w:val="000000" w:themeColor="text1"/>
          <w:sz w:val="24"/>
        </w:rPr>
      </w:pPr>
      <w:r w:rsidRPr="005755AC">
        <w:rPr>
          <w:rFonts w:ascii="Open Sans" w:hAnsi="Open Sans" w:cs="Open Sans"/>
          <w:b/>
          <w:bCs/>
          <w:iCs/>
          <w:sz w:val="24"/>
        </w:rPr>
        <w:t>5</w:t>
      </w:r>
      <w:r w:rsidR="003B40E8" w:rsidRPr="005755AC">
        <w:rPr>
          <w:rFonts w:ascii="Open Sans" w:hAnsi="Open Sans" w:cs="Open Sans"/>
          <w:b/>
          <w:bCs/>
          <w:iCs/>
          <w:sz w:val="24"/>
        </w:rPr>
        <w:t xml:space="preserve">. </w:t>
      </w:r>
      <w:r w:rsidR="00924957" w:rsidRPr="005755AC">
        <w:rPr>
          <w:rFonts w:ascii="Open Sans" w:hAnsi="Open Sans" w:cs="Open Sans"/>
          <w:b/>
          <w:color w:val="000000" w:themeColor="text1"/>
          <w:sz w:val="24"/>
        </w:rPr>
        <w:t>ACTION ITEMS</w:t>
      </w:r>
      <w:r w:rsidR="00190F28" w:rsidRPr="005755AC">
        <w:rPr>
          <w:rFonts w:ascii="Open Sans" w:hAnsi="Open Sans" w:cs="Open Sans"/>
          <w:b/>
          <w:color w:val="000000" w:themeColor="text1"/>
          <w:sz w:val="24"/>
        </w:rPr>
        <w:tab/>
      </w:r>
    </w:p>
    <w:p w14:paraId="493C7B62" w14:textId="77777777" w:rsidR="00922D4C" w:rsidRPr="005755AC" w:rsidRDefault="00922D4C" w:rsidP="00CF018E">
      <w:pPr>
        <w:tabs>
          <w:tab w:val="left" w:pos="2565"/>
        </w:tabs>
        <w:spacing w:before="0" w:after="0" w:line="240" w:lineRule="auto"/>
        <w:rPr>
          <w:rFonts w:ascii="Open Sans" w:hAnsi="Open Sans" w:cs="Open Sans"/>
          <w:b/>
          <w:color w:val="000000" w:themeColor="text1"/>
          <w:sz w:val="24"/>
        </w:rPr>
      </w:pPr>
    </w:p>
    <w:p w14:paraId="3B1FC359" w14:textId="55EC9561" w:rsidR="00922D4C" w:rsidRPr="005755AC" w:rsidRDefault="00922D4C" w:rsidP="00CF018E">
      <w:pPr>
        <w:pStyle w:val="ListParagraph"/>
        <w:numPr>
          <w:ilvl w:val="5"/>
          <w:numId w:val="18"/>
        </w:numPr>
        <w:tabs>
          <w:tab w:val="center" w:pos="7740"/>
          <w:tab w:val="center" w:pos="9000"/>
          <w:tab w:val="center" w:pos="10260"/>
        </w:tabs>
        <w:spacing w:before="0" w:after="0" w:line="240" w:lineRule="auto"/>
        <w:ind w:left="1080"/>
        <w:contextualSpacing w:val="0"/>
        <w:rPr>
          <w:rFonts w:ascii="Open Sans" w:hAnsi="Open Sans" w:cs="Open Sans"/>
          <w:sz w:val="24"/>
          <w:u w:val="single"/>
        </w:rPr>
      </w:pPr>
      <w:r w:rsidRPr="005755AC">
        <w:rPr>
          <w:rFonts w:ascii="Open Sans" w:hAnsi="Open Sans" w:cs="Open Sans"/>
          <w:bCs/>
          <w:sz w:val="24"/>
        </w:rPr>
        <w:t>Resolution 2025-05: RNDC Signatory</w:t>
      </w:r>
      <w:r w:rsidR="00240588" w:rsidRPr="005755AC">
        <w:rPr>
          <w:rFonts w:ascii="Open Sans" w:hAnsi="Open Sans" w:cs="Open Sans"/>
          <w:bCs/>
          <w:sz w:val="24"/>
        </w:rPr>
        <w:t xml:space="preserve"> </w:t>
      </w:r>
    </w:p>
    <w:p w14:paraId="462FD0B7" w14:textId="77777777" w:rsidR="004C67C0" w:rsidRPr="005755AC" w:rsidRDefault="004C67C0" w:rsidP="00CF018E">
      <w:pPr>
        <w:tabs>
          <w:tab w:val="center" w:pos="7740"/>
          <w:tab w:val="center" w:pos="9000"/>
          <w:tab w:val="center" w:pos="10260"/>
        </w:tabs>
        <w:spacing w:before="0" w:after="0" w:line="240" w:lineRule="auto"/>
        <w:rPr>
          <w:rFonts w:ascii="Open Sans" w:hAnsi="Open Sans" w:cs="Open Sans"/>
          <w:bCs/>
          <w:sz w:val="24"/>
        </w:rPr>
      </w:pPr>
    </w:p>
    <w:p w14:paraId="4792BB03" w14:textId="77777777" w:rsidR="00063527" w:rsidRPr="005755AC" w:rsidRDefault="00922D4C" w:rsidP="00CF018E">
      <w:pPr>
        <w:pStyle w:val="ListParagraph"/>
        <w:numPr>
          <w:ilvl w:val="5"/>
          <w:numId w:val="18"/>
        </w:numPr>
        <w:tabs>
          <w:tab w:val="center" w:pos="7740"/>
          <w:tab w:val="center" w:pos="9000"/>
          <w:tab w:val="center" w:pos="10260"/>
        </w:tabs>
        <w:spacing w:before="0" w:after="0" w:line="240" w:lineRule="auto"/>
        <w:ind w:left="1080"/>
        <w:contextualSpacing w:val="0"/>
        <w:rPr>
          <w:rFonts w:ascii="Open Sans" w:hAnsi="Open Sans" w:cs="Open Sans"/>
          <w:bCs/>
          <w:sz w:val="24"/>
        </w:rPr>
      </w:pPr>
      <w:r w:rsidRPr="005755AC">
        <w:rPr>
          <w:rFonts w:ascii="Open Sans" w:hAnsi="Open Sans" w:cs="Open Sans"/>
          <w:bCs/>
          <w:sz w:val="24"/>
        </w:rPr>
        <w:t>Resolution 2025-06</w:t>
      </w:r>
      <w:r w:rsidR="00377BF5" w:rsidRPr="005755AC">
        <w:rPr>
          <w:rFonts w:ascii="Open Sans" w:hAnsi="Open Sans" w:cs="Open Sans"/>
          <w:bCs/>
          <w:sz w:val="24"/>
        </w:rPr>
        <w:t>: RNDC F</w:t>
      </w:r>
      <w:r w:rsidR="00CC224C" w:rsidRPr="005755AC">
        <w:rPr>
          <w:rFonts w:ascii="Open Sans" w:hAnsi="Open Sans" w:cs="Open Sans"/>
          <w:bCs/>
          <w:sz w:val="24"/>
        </w:rPr>
        <w:t>inancial Signatory</w:t>
      </w:r>
    </w:p>
    <w:p w14:paraId="6BAEE5C7" w14:textId="77777777" w:rsidR="007A0BB0" w:rsidRPr="005755AC" w:rsidRDefault="007A0BB0" w:rsidP="007A0BB0">
      <w:pPr>
        <w:tabs>
          <w:tab w:val="center" w:pos="7740"/>
          <w:tab w:val="center" w:pos="9000"/>
          <w:tab w:val="center" w:pos="10260"/>
        </w:tabs>
        <w:spacing w:before="0" w:after="0" w:line="240" w:lineRule="auto"/>
        <w:rPr>
          <w:rFonts w:ascii="Open Sans" w:hAnsi="Open Sans" w:cs="Open Sans"/>
          <w:bCs/>
          <w:sz w:val="24"/>
        </w:rPr>
      </w:pPr>
    </w:p>
    <w:p w14:paraId="44C8126E" w14:textId="26D49F94" w:rsidR="00D4310B" w:rsidRPr="005755AC" w:rsidRDefault="007A0BB0" w:rsidP="00CF018E">
      <w:pPr>
        <w:tabs>
          <w:tab w:val="center" w:pos="7740"/>
          <w:tab w:val="center" w:pos="9000"/>
          <w:tab w:val="center" w:pos="10260"/>
        </w:tabs>
        <w:spacing w:before="0" w:after="0" w:line="240" w:lineRule="auto"/>
        <w:rPr>
          <w:rFonts w:ascii="Open Sans" w:hAnsi="Open Sans" w:cs="Open Sans"/>
          <w:b/>
          <w:bCs/>
          <w:sz w:val="24"/>
        </w:rPr>
      </w:pPr>
      <w:r w:rsidRPr="005755AC">
        <w:rPr>
          <w:rFonts w:ascii="Open Sans" w:hAnsi="Open Sans" w:cs="Open Sans"/>
          <w:b/>
          <w:bCs/>
          <w:sz w:val="24"/>
        </w:rPr>
        <w:t>Lilienthal</w:t>
      </w:r>
      <w:r w:rsidR="00D4310B" w:rsidRPr="005755AC">
        <w:rPr>
          <w:rFonts w:ascii="Open Sans" w:hAnsi="Open Sans" w:cs="Open Sans"/>
          <w:b/>
          <w:bCs/>
          <w:sz w:val="24"/>
        </w:rPr>
        <w:t xml:space="preserve"> moved to approve </w:t>
      </w:r>
      <w:r w:rsidR="00D17262" w:rsidRPr="005755AC">
        <w:rPr>
          <w:rFonts w:ascii="Open Sans" w:hAnsi="Open Sans" w:cs="Open Sans"/>
          <w:b/>
          <w:bCs/>
          <w:sz w:val="24"/>
        </w:rPr>
        <w:t xml:space="preserve">Resolution 2025-05: RNDC Signatory and </w:t>
      </w:r>
      <w:r w:rsidR="00F02911" w:rsidRPr="005755AC">
        <w:rPr>
          <w:rFonts w:ascii="Open Sans" w:hAnsi="Open Sans" w:cs="Open Sans"/>
          <w:b/>
          <w:bCs/>
          <w:sz w:val="24"/>
        </w:rPr>
        <w:t xml:space="preserve">Resolution 2025-06: RNDC Financial Signatory. </w:t>
      </w:r>
      <w:r w:rsidR="00D17262" w:rsidRPr="005755AC">
        <w:rPr>
          <w:rFonts w:ascii="Open Sans" w:hAnsi="Open Sans" w:cs="Open Sans"/>
          <w:b/>
          <w:bCs/>
          <w:sz w:val="24"/>
        </w:rPr>
        <w:t>Loveall</w:t>
      </w:r>
      <w:r w:rsidR="00D4310B" w:rsidRPr="005755AC">
        <w:rPr>
          <w:rFonts w:ascii="Open Sans" w:hAnsi="Open Sans" w:cs="Open Sans"/>
          <w:b/>
          <w:bCs/>
          <w:sz w:val="24"/>
        </w:rPr>
        <w:t xml:space="preserve"> seconded. Motion carried. </w:t>
      </w:r>
    </w:p>
    <w:p w14:paraId="358E857A" w14:textId="77777777" w:rsidR="0030624B" w:rsidRPr="005755AC" w:rsidRDefault="0030624B" w:rsidP="00CF018E">
      <w:pPr>
        <w:tabs>
          <w:tab w:val="center" w:pos="7740"/>
          <w:tab w:val="center" w:pos="9000"/>
          <w:tab w:val="center" w:pos="10260"/>
        </w:tabs>
        <w:spacing w:before="0" w:after="0" w:line="240" w:lineRule="auto"/>
        <w:rPr>
          <w:rFonts w:ascii="Open Sans" w:hAnsi="Open Sans" w:cs="Open Sans"/>
          <w:bCs/>
          <w:sz w:val="24"/>
        </w:rPr>
      </w:pPr>
    </w:p>
    <w:p w14:paraId="57A58F22" w14:textId="114FA28F" w:rsidR="00BF3BAF" w:rsidRPr="005755AC" w:rsidRDefault="0030624B" w:rsidP="00CF018E">
      <w:pPr>
        <w:spacing w:before="0" w:after="0" w:line="240" w:lineRule="auto"/>
        <w:rPr>
          <w:rFonts w:ascii="Open Sans" w:hAnsi="Open Sans" w:cs="Open Sans"/>
          <w:b/>
          <w:sz w:val="24"/>
        </w:rPr>
      </w:pPr>
      <w:r w:rsidRPr="005755AC">
        <w:rPr>
          <w:rFonts w:ascii="Open Sans" w:hAnsi="Open Sans" w:cs="Open Sans"/>
          <w:b/>
          <w:sz w:val="24"/>
        </w:rPr>
        <w:lastRenderedPageBreak/>
        <w:t>6</w:t>
      </w:r>
      <w:r w:rsidR="00BF3BAF" w:rsidRPr="005755AC">
        <w:rPr>
          <w:rFonts w:ascii="Open Sans" w:hAnsi="Open Sans" w:cs="Open Sans"/>
          <w:b/>
          <w:sz w:val="24"/>
        </w:rPr>
        <w:t xml:space="preserve">. </w:t>
      </w:r>
      <w:r w:rsidR="00B92B48" w:rsidRPr="005755AC">
        <w:rPr>
          <w:rFonts w:ascii="Open Sans" w:hAnsi="Open Sans" w:cs="Open Sans"/>
          <w:b/>
          <w:sz w:val="24"/>
        </w:rPr>
        <w:t>INFORMATION/DISCUSSION ITEMS</w:t>
      </w:r>
    </w:p>
    <w:p w14:paraId="16D17EC1" w14:textId="77777777" w:rsidR="005A270B" w:rsidRPr="005755AC" w:rsidRDefault="005A270B" w:rsidP="00CF018E">
      <w:pPr>
        <w:spacing w:before="0" w:after="0" w:line="240" w:lineRule="auto"/>
        <w:rPr>
          <w:rFonts w:ascii="Open Sans" w:hAnsi="Open Sans" w:cs="Open Sans"/>
          <w:b/>
          <w:sz w:val="24"/>
        </w:rPr>
      </w:pPr>
    </w:p>
    <w:p w14:paraId="0AC8954C" w14:textId="77777777" w:rsidR="00B164D8" w:rsidRPr="005755AC" w:rsidRDefault="00B164D8" w:rsidP="00CF018E">
      <w:pPr>
        <w:pStyle w:val="ListParagraph"/>
        <w:numPr>
          <w:ilvl w:val="1"/>
          <w:numId w:val="21"/>
        </w:numPr>
        <w:tabs>
          <w:tab w:val="center" w:pos="7740"/>
          <w:tab w:val="center" w:pos="9000"/>
          <w:tab w:val="center" w:pos="10260"/>
        </w:tabs>
        <w:spacing w:before="0" w:after="0" w:line="240" w:lineRule="auto"/>
        <w:ind w:left="1080"/>
        <w:rPr>
          <w:rFonts w:ascii="Open Sans" w:hAnsi="Open Sans" w:cs="Open Sans"/>
          <w:sz w:val="24"/>
        </w:rPr>
      </w:pPr>
      <w:r w:rsidRPr="005755AC">
        <w:rPr>
          <w:rFonts w:ascii="Open Sans" w:hAnsi="Open Sans" w:cs="Open Sans"/>
          <w:sz w:val="24"/>
        </w:rPr>
        <w:t>Executive Director Succession Plan Update &amp; Discussion</w:t>
      </w:r>
    </w:p>
    <w:p w14:paraId="47971C8B" w14:textId="128553EF" w:rsidR="00432D35" w:rsidRPr="005755AC" w:rsidRDefault="00432D35" w:rsidP="00432D35">
      <w:pPr>
        <w:spacing w:before="0" w:after="0" w:line="300" w:lineRule="atLeast"/>
        <w:rPr>
          <w:rFonts w:ascii="Open Sans" w:hAnsi="Open Sans" w:cs="Open Sans"/>
          <w:sz w:val="24"/>
        </w:rPr>
      </w:pPr>
      <w:r w:rsidRPr="005755AC">
        <w:rPr>
          <w:rFonts w:ascii="Open Sans" w:hAnsi="Open Sans" w:cs="Open Sans"/>
          <w:sz w:val="24"/>
        </w:rPr>
        <w:t>Deputy Director</w:t>
      </w:r>
      <w:r w:rsidR="0078499B" w:rsidRPr="005755AC">
        <w:rPr>
          <w:rFonts w:ascii="Open Sans" w:hAnsi="Open Sans" w:cs="Open Sans"/>
          <w:sz w:val="24"/>
        </w:rPr>
        <w:t xml:space="preserve">, Jessica </w:t>
      </w:r>
      <w:r w:rsidRPr="005755AC">
        <w:rPr>
          <w:rFonts w:ascii="Open Sans" w:hAnsi="Open Sans" w:cs="Open Sans"/>
          <w:sz w:val="24"/>
        </w:rPr>
        <w:t>Beyer</w:t>
      </w:r>
      <w:r w:rsidR="0078499B" w:rsidRPr="005755AC">
        <w:rPr>
          <w:rFonts w:ascii="Open Sans" w:hAnsi="Open Sans" w:cs="Open Sans"/>
          <w:sz w:val="24"/>
        </w:rPr>
        <w:t>,</w:t>
      </w:r>
      <w:r w:rsidRPr="005755AC">
        <w:rPr>
          <w:rFonts w:ascii="Open Sans" w:hAnsi="Open Sans" w:cs="Open Sans"/>
          <w:sz w:val="24"/>
        </w:rPr>
        <w:t xml:space="preserve"> reported that recent efforts have focused on communicating the executive director transition to key partners, including higher education institutions and state agencies, monitoring and responding to inquiries, and initiating outreach to board members and commissioners. She noted coverage of day-to-day operations and highlighted hosting the Minnesota Association of Development Organizations meeting, which included presentations, project tours, and discussions with state leaders. Beyer also emphasized work with the finance team to address solvency and untangle accounting system issues to ensure a clear financial picture.</w:t>
      </w:r>
    </w:p>
    <w:p w14:paraId="7A788149" w14:textId="77777777" w:rsidR="00432D35" w:rsidRPr="005755AC" w:rsidRDefault="00432D35" w:rsidP="00432D35">
      <w:pPr>
        <w:tabs>
          <w:tab w:val="center" w:pos="7740"/>
          <w:tab w:val="center" w:pos="9000"/>
          <w:tab w:val="center" w:pos="10260"/>
        </w:tabs>
        <w:spacing w:before="0" w:after="0" w:line="240" w:lineRule="auto"/>
        <w:ind w:left="720"/>
        <w:rPr>
          <w:rFonts w:ascii="Open Sans" w:hAnsi="Open Sans" w:cs="Open Sans"/>
          <w:sz w:val="24"/>
        </w:rPr>
      </w:pPr>
    </w:p>
    <w:p w14:paraId="637EECF4" w14:textId="77777777" w:rsidR="001F7A4B" w:rsidRPr="005755AC" w:rsidRDefault="001F7A4B" w:rsidP="00CF018E">
      <w:pPr>
        <w:pStyle w:val="ListParagraph"/>
        <w:numPr>
          <w:ilvl w:val="1"/>
          <w:numId w:val="21"/>
        </w:numPr>
        <w:tabs>
          <w:tab w:val="center" w:pos="7740"/>
          <w:tab w:val="center" w:pos="9000"/>
          <w:tab w:val="center" w:pos="10260"/>
        </w:tabs>
        <w:spacing w:before="0" w:after="0" w:line="240" w:lineRule="auto"/>
        <w:ind w:left="1080"/>
        <w:rPr>
          <w:rFonts w:ascii="Open Sans" w:hAnsi="Open Sans" w:cs="Open Sans"/>
          <w:sz w:val="24"/>
        </w:rPr>
      </w:pPr>
      <w:r w:rsidRPr="005755AC">
        <w:rPr>
          <w:rFonts w:ascii="Open Sans" w:hAnsi="Open Sans" w:cs="Open Sans"/>
          <w:sz w:val="24"/>
        </w:rPr>
        <w:t>Organizational Finance Update &amp; Solvency Discussion</w:t>
      </w:r>
    </w:p>
    <w:p w14:paraId="28F40DB6" w14:textId="77777777" w:rsidR="001677DD" w:rsidRPr="005755AC" w:rsidRDefault="001677DD" w:rsidP="001677DD">
      <w:pPr>
        <w:spacing w:before="0" w:after="0" w:line="300" w:lineRule="atLeast"/>
        <w:rPr>
          <w:rFonts w:ascii="Open Sans" w:hAnsi="Open Sans" w:cs="Open Sans"/>
          <w:sz w:val="24"/>
        </w:rPr>
      </w:pPr>
    </w:p>
    <w:p w14:paraId="7809840A" w14:textId="4E49B1E2" w:rsidR="001677DD" w:rsidRPr="005755AC" w:rsidRDefault="001677DD" w:rsidP="001677DD">
      <w:pPr>
        <w:spacing w:before="0" w:after="0" w:line="300" w:lineRule="atLeast"/>
        <w:rPr>
          <w:rFonts w:ascii="Open Sans" w:hAnsi="Open Sans" w:cs="Open Sans"/>
          <w:sz w:val="24"/>
        </w:rPr>
      </w:pPr>
      <w:r w:rsidRPr="005755AC">
        <w:rPr>
          <w:rFonts w:ascii="Open Sans" w:hAnsi="Open Sans" w:cs="Open Sans"/>
          <w:sz w:val="24"/>
        </w:rPr>
        <w:t xml:space="preserve">RNDC has engaged consultant Lu </w:t>
      </w:r>
      <w:proofErr w:type="spellStart"/>
      <w:r w:rsidRPr="005755AC">
        <w:rPr>
          <w:rFonts w:ascii="Open Sans" w:hAnsi="Open Sans" w:cs="Open Sans"/>
          <w:sz w:val="24"/>
        </w:rPr>
        <w:t>Vanderwolf</w:t>
      </w:r>
      <w:proofErr w:type="spellEnd"/>
      <w:r w:rsidRPr="005755AC">
        <w:rPr>
          <w:rFonts w:ascii="Open Sans" w:hAnsi="Open Sans" w:cs="Open Sans"/>
          <w:sz w:val="24"/>
        </w:rPr>
        <w:t xml:space="preserve"> to provide institutional knowledge and assist in untangling issues within the GMS accounting system. Lu’s work is prioritized due to her expertise and reduced rate compared to typical financial contractors. Initial efforts have already proven highly productive, and a timeline for full cleanup is being developed. The strategy includes focusing Lou’s efforts on Region 9’s GMS system while a McKnight-funded contractor addresses RNAI accounts. Immediate actions continue to manage solvency, reduce costs, and optimize billable time, while staff training and improved oversight on grant coding and time tracking are underway.</w:t>
      </w:r>
      <w:r w:rsidR="006B1D2C" w:rsidRPr="005755AC">
        <w:rPr>
          <w:rFonts w:ascii="Open Sans" w:hAnsi="Open Sans" w:cs="Open Sans"/>
          <w:sz w:val="24"/>
        </w:rPr>
        <w:t xml:space="preserve"> The RNDC Gantt chart was shared and discussed for current grants and grants that have been applied for.</w:t>
      </w:r>
    </w:p>
    <w:p w14:paraId="33DF3B0E" w14:textId="77777777" w:rsidR="00B432D8" w:rsidRPr="005755AC" w:rsidRDefault="00B432D8" w:rsidP="00B432D8">
      <w:pPr>
        <w:tabs>
          <w:tab w:val="center" w:pos="7740"/>
          <w:tab w:val="center" w:pos="9000"/>
          <w:tab w:val="center" w:pos="10260"/>
        </w:tabs>
        <w:spacing w:before="0" w:after="0" w:line="240" w:lineRule="auto"/>
        <w:rPr>
          <w:rFonts w:ascii="Open Sans" w:hAnsi="Open Sans" w:cs="Open Sans"/>
          <w:sz w:val="24"/>
        </w:rPr>
      </w:pPr>
    </w:p>
    <w:p w14:paraId="4EA27F8F" w14:textId="77777777" w:rsidR="00487184" w:rsidRPr="005755AC" w:rsidRDefault="00487184" w:rsidP="00CF018E">
      <w:pPr>
        <w:pStyle w:val="ListParagraph"/>
        <w:numPr>
          <w:ilvl w:val="1"/>
          <w:numId w:val="21"/>
        </w:numPr>
        <w:tabs>
          <w:tab w:val="center" w:pos="7740"/>
          <w:tab w:val="center" w:pos="9000"/>
          <w:tab w:val="center" w:pos="10260"/>
        </w:tabs>
        <w:spacing w:before="0" w:after="0" w:line="240" w:lineRule="auto"/>
        <w:ind w:left="1080"/>
        <w:rPr>
          <w:rFonts w:ascii="Open Sans" w:hAnsi="Open Sans" w:cs="Open Sans"/>
          <w:sz w:val="24"/>
        </w:rPr>
      </w:pPr>
      <w:r w:rsidRPr="005755AC">
        <w:rPr>
          <w:rFonts w:ascii="Open Sans" w:hAnsi="Open Sans" w:cs="Open Sans"/>
          <w:sz w:val="24"/>
        </w:rPr>
        <w:t>Office of the State Auditor Request Follow-Up</w:t>
      </w:r>
    </w:p>
    <w:p w14:paraId="498D4D7F" w14:textId="77777777" w:rsidR="008E76C2" w:rsidRPr="005755AC" w:rsidRDefault="008E76C2" w:rsidP="008E76C2">
      <w:pPr>
        <w:tabs>
          <w:tab w:val="center" w:pos="7740"/>
          <w:tab w:val="center" w:pos="9000"/>
          <w:tab w:val="center" w:pos="10260"/>
        </w:tabs>
        <w:spacing w:before="0" w:after="0" w:line="240" w:lineRule="auto"/>
        <w:rPr>
          <w:rFonts w:ascii="Open Sans" w:hAnsi="Open Sans" w:cs="Open Sans"/>
          <w:sz w:val="24"/>
        </w:rPr>
      </w:pPr>
    </w:p>
    <w:p w14:paraId="2B70D95B" w14:textId="21ED5692" w:rsidR="008E76C2" w:rsidRPr="005755AC" w:rsidRDefault="008E76C2" w:rsidP="008E76C2">
      <w:pPr>
        <w:tabs>
          <w:tab w:val="center" w:pos="7740"/>
          <w:tab w:val="center" w:pos="9000"/>
          <w:tab w:val="center" w:pos="10260"/>
        </w:tabs>
        <w:spacing w:before="0" w:after="0" w:line="240" w:lineRule="auto"/>
        <w:rPr>
          <w:rFonts w:ascii="Open Sans" w:hAnsi="Open Sans" w:cs="Open Sans"/>
          <w:sz w:val="24"/>
        </w:rPr>
      </w:pPr>
      <w:r w:rsidRPr="005755AC">
        <w:rPr>
          <w:rFonts w:ascii="Open Sans" w:hAnsi="Open Sans" w:cs="Open Sans"/>
          <w:sz w:val="24"/>
        </w:rPr>
        <w:t>Beyer reported that they followed up on the Office of the State Auditor’s request, confirmed the primary contact is on leave until January, and left messages with alternate contacts to ensure all requirements are met and the organization remains in compliance.</w:t>
      </w:r>
    </w:p>
    <w:p w14:paraId="046CEBE2" w14:textId="77777777" w:rsidR="008E76C2" w:rsidRPr="005755AC" w:rsidRDefault="008E76C2" w:rsidP="008E76C2">
      <w:pPr>
        <w:tabs>
          <w:tab w:val="center" w:pos="7740"/>
          <w:tab w:val="center" w:pos="9000"/>
          <w:tab w:val="center" w:pos="10260"/>
        </w:tabs>
        <w:spacing w:before="0" w:after="0" w:line="240" w:lineRule="auto"/>
        <w:rPr>
          <w:rFonts w:ascii="Open Sans" w:hAnsi="Open Sans" w:cs="Open Sans"/>
          <w:sz w:val="24"/>
        </w:rPr>
      </w:pPr>
    </w:p>
    <w:p w14:paraId="158F0E43" w14:textId="77777777" w:rsidR="006B1D2C" w:rsidRPr="005755AC" w:rsidRDefault="006B1D2C" w:rsidP="006B1D2C">
      <w:pPr>
        <w:tabs>
          <w:tab w:val="center" w:pos="7740"/>
          <w:tab w:val="center" w:pos="9000"/>
          <w:tab w:val="center" w:pos="10260"/>
        </w:tabs>
        <w:spacing w:before="0" w:after="0" w:line="240" w:lineRule="auto"/>
        <w:rPr>
          <w:rFonts w:ascii="Open Sans" w:hAnsi="Open Sans" w:cs="Open Sans"/>
          <w:sz w:val="24"/>
        </w:rPr>
      </w:pPr>
    </w:p>
    <w:p w14:paraId="4107B34A" w14:textId="77777777" w:rsidR="00121DDC" w:rsidRPr="005755AC" w:rsidRDefault="00121DDC" w:rsidP="00CF018E">
      <w:pPr>
        <w:pStyle w:val="ListParagraph"/>
        <w:numPr>
          <w:ilvl w:val="1"/>
          <w:numId w:val="21"/>
        </w:numPr>
        <w:tabs>
          <w:tab w:val="center" w:pos="7740"/>
          <w:tab w:val="center" w:pos="9000"/>
          <w:tab w:val="center" w:pos="10260"/>
        </w:tabs>
        <w:spacing w:before="0" w:after="0" w:line="240" w:lineRule="auto"/>
        <w:ind w:left="1080"/>
        <w:rPr>
          <w:rFonts w:ascii="Open Sans" w:hAnsi="Open Sans" w:cs="Open Sans"/>
          <w:sz w:val="24"/>
        </w:rPr>
      </w:pPr>
      <w:r w:rsidRPr="005755AC">
        <w:rPr>
          <w:rFonts w:ascii="Open Sans" w:hAnsi="Open Sans" w:cs="Open Sans"/>
          <w:sz w:val="24"/>
        </w:rPr>
        <w:t>LMCIT Insurance Claim Update &amp; Discussion</w:t>
      </w:r>
    </w:p>
    <w:p w14:paraId="6CABDA45" w14:textId="77777777" w:rsidR="006E5813" w:rsidRPr="005755AC" w:rsidRDefault="006E5813" w:rsidP="006E5813">
      <w:pPr>
        <w:tabs>
          <w:tab w:val="center" w:pos="7740"/>
          <w:tab w:val="center" w:pos="9000"/>
          <w:tab w:val="center" w:pos="10260"/>
        </w:tabs>
        <w:spacing w:before="0" w:after="0" w:line="240" w:lineRule="auto"/>
        <w:rPr>
          <w:rFonts w:ascii="Open Sans" w:hAnsi="Open Sans" w:cs="Open Sans"/>
          <w:sz w:val="24"/>
        </w:rPr>
      </w:pPr>
    </w:p>
    <w:p w14:paraId="1DC76208" w14:textId="3FC976D3" w:rsidR="006E5813" w:rsidRPr="005755AC" w:rsidRDefault="008E76C2" w:rsidP="006E5813">
      <w:pPr>
        <w:tabs>
          <w:tab w:val="center" w:pos="7740"/>
          <w:tab w:val="center" w:pos="9000"/>
          <w:tab w:val="center" w:pos="10260"/>
        </w:tabs>
        <w:spacing w:before="0" w:after="0" w:line="240" w:lineRule="auto"/>
        <w:rPr>
          <w:rFonts w:ascii="Open Sans" w:hAnsi="Open Sans" w:cs="Open Sans"/>
          <w:sz w:val="24"/>
        </w:rPr>
      </w:pPr>
      <w:r w:rsidRPr="005755AC">
        <w:rPr>
          <w:rFonts w:ascii="Open Sans" w:hAnsi="Open Sans" w:cs="Open Sans"/>
          <w:sz w:val="24"/>
        </w:rPr>
        <w:t>Beyer</w:t>
      </w:r>
      <w:r w:rsidR="006E5813" w:rsidRPr="005755AC">
        <w:rPr>
          <w:rFonts w:ascii="Open Sans" w:hAnsi="Open Sans" w:cs="Open Sans"/>
          <w:sz w:val="24"/>
        </w:rPr>
        <w:t xml:space="preserve"> reported that the organization renewed its LMCIT insurance coverage with a slight premium decrease and discussed an open claim related to financial losses from prior billing errors; pursuing the claim would require providing evidence of intent and malfeasance, and staff will gather more information and update the board on </w:t>
      </w:r>
      <w:r w:rsidR="0F5B9E19" w:rsidRPr="005755AC">
        <w:rPr>
          <w:rFonts w:ascii="Open Sans" w:hAnsi="Open Sans" w:cs="Open Sans"/>
          <w:sz w:val="24"/>
        </w:rPr>
        <w:t xml:space="preserve">LMCIT recommendations/options. </w:t>
      </w:r>
    </w:p>
    <w:p w14:paraId="02A1DA2F" w14:textId="77777777" w:rsidR="006E5813" w:rsidRPr="005755AC" w:rsidRDefault="006E5813" w:rsidP="006E5813">
      <w:pPr>
        <w:tabs>
          <w:tab w:val="center" w:pos="7740"/>
          <w:tab w:val="center" w:pos="9000"/>
          <w:tab w:val="center" w:pos="10260"/>
        </w:tabs>
        <w:spacing w:before="0" w:after="0" w:line="240" w:lineRule="auto"/>
        <w:rPr>
          <w:rFonts w:ascii="Open Sans" w:hAnsi="Open Sans" w:cs="Open Sans"/>
          <w:sz w:val="24"/>
        </w:rPr>
      </w:pPr>
    </w:p>
    <w:p w14:paraId="03D60AA9" w14:textId="79D2E7B0" w:rsidR="00F728F6" w:rsidRPr="005755AC" w:rsidRDefault="001076BA" w:rsidP="00CF018E">
      <w:pPr>
        <w:pStyle w:val="ListParagraph"/>
        <w:numPr>
          <w:ilvl w:val="1"/>
          <w:numId w:val="21"/>
        </w:numPr>
        <w:tabs>
          <w:tab w:val="center" w:pos="7740"/>
          <w:tab w:val="center" w:pos="9000"/>
          <w:tab w:val="center" w:pos="10260"/>
        </w:tabs>
        <w:spacing w:before="0" w:after="0" w:line="240" w:lineRule="auto"/>
        <w:ind w:left="1080"/>
        <w:rPr>
          <w:rFonts w:ascii="Open Sans" w:hAnsi="Open Sans" w:cs="Open Sans"/>
          <w:sz w:val="24"/>
        </w:rPr>
      </w:pPr>
      <w:r w:rsidRPr="005755AC">
        <w:rPr>
          <w:rFonts w:ascii="Open Sans" w:hAnsi="Open Sans" w:cs="Open Sans"/>
          <w:sz w:val="24"/>
        </w:rPr>
        <w:t>RNDC Bylaws Review Next Steps</w:t>
      </w:r>
      <w:r w:rsidR="00F728F6" w:rsidRPr="005755AC">
        <w:rPr>
          <w:rFonts w:ascii="Open Sans" w:hAnsi="Open Sans" w:cs="Open Sans"/>
          <w:bCs/>
          <w:sz w:val="24"/>
        </w:rPr>
        <w:t xml:space="preserve">  </w:t>
      </w:r>
    </w:p>
    <w:p w14:paraId="2777FA42" w14:textId="77777777" w:rsidR="00515A58" w:rsidRPr="005755AC" w:rsidRDefault="00515A58" w:rsidP="00515A58">
      <w:pPr>
        <w:spacing w:before="0" w:after="0" w:line="300" w:lineRule="atLeast"/>
        <w:rPr>
          <w:rFonts w:ascii="Open Sans" w:hAnsi="Open Sans" w:cs="Open Sans"/>
          <w:sz w:val="24"/>
        </w:rPr>
      </w:pPr>
    </w:p>
    <w:p w14:paraId="64D3DBE0" w14:textId="54825807" w:rsidR="00515A58" w:rsidRPr="005755AC" w:rsidRDefault="00515A58" w:rsidP="00515A58">
      <w:pPr>
        <w:spacing w:before="0" w:after="0" w:line="300" w:lineRule="atLeast"/>
        <w:rPr>
          <w:rFonts w:ascii="Open Sans" w:hAnsi="Open Sans" w:cs="Open Sans"/>
          <w:sz w:val="24"/>
        </w:rPr>
      </w:pPr>
      <w:r w:rsidRPr="005755AC">
        <w:rPr>
          <w:rFonts w:ascii="Open Sans" w:hAnsi="Open Sans" w:cs="Open Sans"/>
          <w:sz w:val="24"/>
        </w:rPr>
        <w:lastRenderedPageBreak/>
        <w:t>The board discussed the need to update and clarify RNDC bylaws, including roles such as the Budget and Personnel Committee and the process for adding agenda items. It was agreed to form an ad hoc committee of up to five volunteers from the Commission to review and propose updates, with staff sending a communication to gauge interest. The goal is to have draft revisions ready by the June meeting, with an interim progress update in April.</w:t>
      </w:r>
    </w:p>
    <w:p w14:paraId="60932C0E" w14:textId="61F245AF" w:rsidR="00F613BF" w:rsidRPr="005755AC" w:rsidRDefault="00F613BF" w:rsidP="00F613BF">
      <w:pPr>
        <w:tabs>
          <w:tab w:val="center" w:pos="7740"/>
          <w:tab w:val="center" w:pos="9000"/>
          <w:tab w:val="center" w:pos="10260"/>
        </w:tabs>
        <w:spacing w:before="0" w:after="0" w:line="240" w:lineRule="auto"/>
        <w:rPr>
          <w:rFonts w:ascii="Open Sans" w:hAnsi="Open Sans" w:cs="Open Sans"/>
          <w:b/>
          <w:bCs/>
          <w:sz w:val="24"/>
        </w:rPr>
      </w:pPr>
    </w:p>
    <w:p w14:paraId="061E531A" w14:textId="0FCBAC15" w:rsidR="00F613BF" w:rsidRPr="005755AC" w:rsidRDefault="00F613BF" w:rsidP="00F613BF">
      <w:pPr>
        <w:tabs>
          <w:tab w:val="center" w:pos="7740"/>
          <w:tab w:val="center" w:pos="9000"/>
          <w:tab w:val="center" w:pos="10260"/>
        </w:tabs>
        <w:spacing w:before="0" w:after="0" w:line="240" w:lineRule="auto"/>
        <w:rPr>
          <w:rFonts w:ascii="Open Sans" w:hAnsi="Open Sans" w:cs="Open Sans"/>
          <w:b/>
          <w:bCs/>
          <w:sz w:val="24"/>
          <w:highlight w:val="yellow"/>
        </w:rPr>
      </w:pPr>
      <w:r w:rsidRPr="005755AC">
        <w:rPr>
          <w:rFonts w:ascii="Open Sans" w:hAnsi="Open Sans" w:cs="Open Sans"/>
          <w:b/>
          <w:bCs/>
          <w:sz w:val="24"/>
        </w:rPr>
        <w:t>Boettger moved to</w:t>
      </w:r>
      <w:r w:rsidR="00AC3750" w:rsidRPr="005755AC">
        <w:rPr>
          <w:rFonts w:ascii="Open Sans" w:hAnsi="Open Sans" w:cs="Open Sans"/>
          <w:b/>
          <w:bCs/>
          <w:sz w:val="24"/>
        </w:rPr>
        <w:t xml:space="preserve"> form an ad hoc committee of up to five volunteer commissioners to review and update RNDC bylaws, with volunteers to be identified at the January meeting.</w:t>
      </w:r>
      <w:r w:rsidR="009F7443" w:rsidRPr="005755AC">
        <w:rPr>
          <w:rFonts w:ascii="Open Sans" w:hAnsi="Open Sans" w:cs="Open Sans"/>
          <w:b/>
          <w:bCs/>
          <w:sz w:val="24"/>
        </w:rPr>
        <w:t xml:space="preserve"> </w:t>
      </w:r>
      <w:r w:rsidR="00833BD4" w:rsidRPr="005755AC">
        <w:rPr>
          <w:rFonts w:ascii="Open Sans" w:hAnsi="Open Sans" w:cs="Open Sans"/>
          <w:b/>
          <w:bCs/>
          <w:sz w:val="24"/>
        </w:rPr>
        <w:t>Rohlfing second</w:t>
      </w:r>
      <w:r w:rsidR="006D76BF" w:rsidRPr="005755AC">
        <w:rPr>
          <w:rFonts w:ascii="Open Sans" w:hAnsi="Open Sans" w:cs="Open Sans"/>
          <w:b/>
          <w:bCs/>
          <w:sz w:val="24"/>
        </w:rPr>
        <w:t>ed. Motion carried.</w:t>
      </w:r>
    </w:p>
    <w:p w14:paraId="012D7F02" w14:textId="77777777" w:rsidR="001076BA" w:rsidRPr="005755AC" w:rsidRDefault="001076BA" w:rsidP="00066D5F">
      <w:pPr>
        <w:tabs>
          <w:tab w:val="center" w:pos="7740"/>
          <w:tab w:val="center" w:pos="9000"/>
          <w:tab w:val="center" w:pos="10260"/>
        </w:tabs>
        <w:spacing w:before="0" w:after="0" w:line="240" w:lineRule="auto"/>
        <w:rPr>
          <w:rFonts w:ascii="Open Sans" w:hAnsi="Open Sans" w:cs="Open Sans"/>
          <w:sz w:val="24"/>
        </w:rPr>
      </w:pPr>
    </w:p>
    <w:p w14:paraId="6C5C7599" w14:textId="6F3D9E16" w:rsidR="00F02911" w:rsidRPr="005755AC" w:rsidRDefault="0030624B" w:rsidP="00CF018E">
      <w:pPr>
        <w:spacing w:before="0" w:after="0" w:line="240" w:lineRule="auto"/>
        <w:rPr>
          <w:rFonts w:ascii="Open Sans" w:hAnsi="Open Sans" w:cs="Open Sans"/>
          <w:b/>
          <w:sz w:val="24"/>
        </w:rPr>
      </w:pPr>
      <w:r w:rsidRPr="005755AC">
        <w:rPr>
          <w:rFonts w:ascii="Open Sans" w:hAnsi="Open Sans" w:cs="Open Sans"/>
          <w:b/>
          <w:sz w:val="24"/>
        </w:rPr>
        <w:t>7</w:t>
      </w:r>
      <w:r w:rsidR="00F65585" w:rsidRPr="005755AC">
        <w:rPr>
          <w:rFonts w:ascii="Open Sans" w:hAnsi="Open Sans" w:cs="Open Sans"/>
          <w:b/>
          <w:sz w:val="24"/>
        </w:rPr>
        <w:t xml:space="preserve">. </w:t>
      </w:r>
      <w:r w:rsidR="00F02911" w:rsidRPr="005755AC">
        <w:rPr>
          <w:rFonts w:ascii="Open Sans" w:hAnsi="Open Sans" w:cs="Open Sans"/>
          <w:b/>
          <w:sz w:val="24"/>
        </w:rPr>
        <w:t>REPORTS</w:t>
      </w:r>
    </w:p>
    <w:p w14:paraId="064F5202" w14:textId="77777777" w:rsidR="00F02911" w:rsidRPr="005755AC" w:rsidRDefault="00F02911" w:rsidP="00CF018E">
      <w:pPr>
        <w:spacing w:before="0" w:after="0" w:line="240" w:lineRule="auto"/>
        <w:rPr>
          <w:rFonts w:ascii="Open Sans" w:hAnsi="Open Sans" w:cs="Open Sans"/>
          <w:b/>
          <w:sz w:val="24"/>
        </w:rPr>
      </w:pPr>
    </w:p>
    <w:p w14:paraId="0C2320B4" w14:textId="77777777" w:rsidR="0078499B" w:rsidRPr="005755AC" w:rsidRDefault="00F02911" w:rsidP="00CF018E">
      <w:pPr>
        <w:pStyle w:val="ListParagraph"/>
        <w:numPr>
          <w:ilvl w:val="0"/>
          <w:numId w:val="22"/>
        </w:numPr>
        <w:tabs>
          <w:tab w:val="center" w:pos="7740"/>
          <w:tab w:val="center" w:pos="9000"/>
          <w:tab w:val="center" w:pos="10260"/>
        </w:tabs>
        <w:spacing w:before="0" w:after="0" w:line="240" w:lineRule="auto"/>
        <w:ind w:left="1080"/>
        <w:contextualSpacing w:val="0"/>
        <w:rPr>
          <w:rFonts w:ascii="Open Sans" w:hAnsi="Open Sans" w:cs="Open Sans"/>
          <w:bCs/>
          <w:sz w:val="24"/>
          <w:u w:val="single"/>
        </w:rPr>
      </w:pPr>
      <w:r w:rsidRPr="005755AC">
        <w:rPr>
          <w:rFonts w:ascii="Open Sans" w:hAnsi="Open Sans" w:cs="Open Sans"/>
          <w:bCs/>
          <w:sz w:val="24"/>
        </w:rPr>
        <w:t>Finance Director’s Report</w:t>
      </w:r>
    </w:p>
    <w:p w14:paraId="32F23474" w14:textId="77777777" w:rsidR="0078499B" w:rsidRPr="005755AC" w:rsidRDefault="0078499B" w:rsidP="0078499B">
      <w:pPr>
        <w:pStyle w:val="ListParagraph"/>
        <w:tabs>
          <w:tab w:val="center" w:pos="7740"/>
          <w:tab w:val="center" w:pos="9000"/>
          <w:tab w:val="center" w:pos="10260"/>
        </w:tabs>
        <w:spacing w:before="0" w:after="0" w:line="240" w:lineRule="auto"/>
        <w:ind w:left="1080"/>
        <w:contextualSpacing w:val="0"/>
        <w:rPr>
          <w:rFonts w:ascii="Open Sans" w:hAnsi="Open Sans" w:cs="Open Sans"/>
          <w:bCs/>
          <w:sz w:val="24"/>
          <w:u w:val="single"/>
        </w:rPr>
      </w:pPr>
    </w:p>
    <w:p w14:paraId="5FE605E9" w14:textId="1FF1ACA7" w:rsidR="0078499B" w:rsidRPr="005755AC" w:rsidRDefault="0078499B" w:rsidP="0078499B">
      <w:pPr>
        <w:spacing w:before="0" w:after="0" w:line="300" w:lineRule="atLeast"/>
        <w:rPr>
          <w:rFonts w:ascii="Open Sans" w:hAnsi="Open Sans" w:cs="Open Sans"/>
          <w:sz w:val="24"/>
        </w:rPr>
      </w:pPr>
      <w:r w:rsidRPr="005755AC">
        <w:rPr>
          <w:rFonts w:ascii="Open Sans" w:hAnsi="Open Sans" w:cs="Open Sans"/>
          <w:sz w:val="24"/>
        </w:rPr>
        <w:t>Finance Director, Stephanie Hilpipre, reviewed the board payment list and noted that credit card and ACH payroll-related payments were not yet included, bringing total monthly expenses to approximately $131,027. She plans to include all payment types in future reports for consistency and transparency. Stephanie also shared progress on financial cleanup work with consultant support and acknowledged assistance from staff. Due to time constraints, she recommended prioritizing completion of the cleanup over presenting a revised budget at the January meeting, with the revised budget likely deferred to April. Current cash balances were referenced, but liabilities and coding issues prevent a clear financial picture until cleanup is complete.</w:t>
      </w:r>
    </w:p>
    <w:p w14:paraId="17F6433C" w14:textId="11D74FF5" w:rsidR="00F02911" w:rsidRPr="005755AC" w:rsidRDefault="00F02911" w:rsidP="0078499B">
      <w:pPr>
        <w:tabs>
          <w:tab w:val="center" w:pos="7740"/>
          <w:tab w:val="center" w:pos="9000"/>
          <w:tab w:val="center" w:pos="10260"/>
        </w:tabs>
        <w:spacing w:before="0" w:after="0" w:line="240" w:lineRule="auto"/>
        <w:rPr>
          <w:rFonts w:ascii="Open Sans" w:hAnsi="Open Sans" w:cs="Open Sans"/>
          <w:bCs/>
          <w:sz w:val="24"/>
          <w:u w:val="single"/>
        </w:rPr>
      </w:pPr>
      <w:r w:rsidRPr="005755AC">
        <w:rPr>
          <w:rFonts w:ascii="Open Sans" w:hAnsi="Open Sans" w:cs="Open Sans"/>
          <w:bCs/>
          <w:color w:val="FF0000"/>
          <w:sz w:val="24"/>
        </w:rPr>
        <w:tab/>
      </w:r>
      <w:r w:rsidRPr="005755AC">
        <w:rPr>
          <w:rFonts w:ascii="Open Sans" w:hAnsi="Open Sans" w:cs="Open Sans"/>
          <w:bCs/>
          <w:sz w:val="24"/>
        </w:rPr>
        <w:tab/>
      </w:r>
      <w:r w:rsidRPr="005755AC">
        <w:rPr>
          <w:rFonts w:ascii="Open Sans" w:hAnsi="Open Sans" w:cs="Open Sans"/>
          <w:bCs/>
          <w:sz w:val="24"/>
        </w:rPr>
        <w:tab/>
      </w:r>
      <w:r w:rsidRPr="005755AC">
        <w:rPr>
          <w:rFonts w:ascii="Open Sans" w:hAnsi="Open Sans" w:cs="Open Sans"/>
          <w:bCs/>
          <w:sz w:val="24"/>
        </w:rPr>
        <w:tab/>
      </w:r>
    </w:p>
    <w:p w14:paraId="221C22AB" w14:textId="77777777" w:rsidR="00D15E67" w:rsidRPr="005755AC" w:rsidRDefault="00F02911" w:rsidP="00D15E67">
      <w:pPr>
        <w:pStyle w:val="ListParagraph"/>
        <w:numPr>
          <w:ilvl w:val="0"/>
          <w:numId w:val="22"/>
        </w:numPr>
        <w:tabs>
          <w:tab w:val="left" w:pos="3096"/>
          <w:tab w:val="center" w:pos="7740"/>
          <w:tab w:val="center" w:pos="9000"/>
          <w:tab w:val="center" w:pos="10260"/>
        </w:tabs>
        <w:spacing w:before="0" w:after="0" w:line="240" w:lineRule="auto"/>
        <w:ind w:left="1080"/>
        <w:contextualSpacing w:val="0"/>
        <w:rPr>
          <w:rFonts w:ascii="Open Sans" w:hAnsi="Open Sans" w:cs="Open Sans"/>
          <w:bCs/>
          <w:sz w:val="24"/>
        </w:rPr>
      </w:pPr>
      <w:r w:rsidRPr="005755AC">
        <w:rPr>
          <w:rFonts w:ascii="Open Sans" w:hAnsi="Open Sans" w:cs="Open Sans"/>
          <w:bCs/>
          <w:sz w:val="24"/>
        </w:rPr>
        <w:t>Chair’s Report</w:t>
      </w:r>
    </w:p>
    <w:p w14:paraId="709E4BBD" w14:textId="701CF627" w:rsidR="00D15E67" w:rsidRPr="005755AC" w:rsidRDefault="00F02911" w:rsidP="00D15E67">
      <w:pPr>
        <w:pStyle w:val="ListParagraph"/>
        <w:tabs>
          <w:tab w:val="left" w:pos="3096"/>
          <w:tab w:val="center" w:pos="7740"/>
          <w:tab w:val="center" w:pos="9000"/>
          <w:tab w:val="center" w:pos="10260"/>
        </w:tabs>
        <w:spacing w:before="0" w:after="0" w:line="240" w:lineRule="auto"/>
        <w:ind w:left="1080"/>
        <w:contextualSpacing w:val="0"/>
        <w:rPr>
          <w:rFonts w:ascii="Open Sans" w:hAnsi="Open Sans" w:cs="Open Sans"/>
          <w:bCs/>
          <w:sz w:val="24"/>
        </w:rPr>
      </w:pPr>
      <w:r w:rsidRPr="005755AC">
        <w:rPr>
          <w:rFonts w:ascii="Open Sans" w:hAnsi="Open Sans" w:cs="Open Sans"/>
          <w:bCs/>
          <w:sz w:val="24"/>
        </w:rPr>
        <w:tab/>
      </w:r>
    </w:p>
    <w:p w14:paraId="223696E4" w14:textId="77777777" w:rsidR="00D15E67" w:rsidRPr="005755AC" w:rsidRDefault="00D15E67" w:rsidP="00D15E67">
      <w:pPr>
        <w:spacing w:before="0" w:after="0" w:line="300" w:lineRule="atLeast"/>
        <w:rPr>
          <w:rFonts w:ascii="Open Sans" w:hAnsi="Open Sans" w:cs="Open Sans"/>
          <w:sz w:val="24"/>
        </w:rPr>
      </w:pPr>
      <w:r w:rsidRPr="005755AC">
        <w:rPr>
          <w:rFonts w:ascii="Open Sans" w:hAnsi="Open Sans" w:cs="Open Sans"/>
          <w:sz w:val="24"/>
        </w:rPr>
        <w:t>The Board discussed next steps for organizational leadership, including whether to continue with the interim structure or begin an executive director search. Consensus was to plan for a search. The Budget &amp; Personnel Committee will begin work after the holidays to review and update the job description, determine compensation range, and outline the search process, with a target to launch by the end of the first quarter.</w:t>
      </w:r>
    </w:p>
    <w:p w14:paraId="5D7E262B" w14:textId="12054E6C" w:rsidR="00F02911" w:rsidRPr="005755AC" w:rsidRDefault="00D15E67" w:rsidP="00D15E67">
      <w:pPr>
        <w:tabs>
          <w:tab w:val="left" w:pos="3096"/>
          <w:tab w:val="center" w:pos="7740"/>
          <w:tab w:val="center" w:pos="9000"/>
          <w:tab w:val="center" w:pos="10260"/>
        </w:tabs>
        <w:spacing w:before="0" w:after="0" w:line="240" w:lineRule="auto"/>
        <w:rPr>
          <w:rFonts w:ascii="Open Sans" w:hAnsi="Open Sans" w:cs="Open Sans"/>
          <w:bCs/>
          <w:sz w:val="24"/>
        </w:rPr>
      </w:pPr>
      <w:r w:rsidRPr="005755AC">
        <w:rPr>
          <w:rFonts w:ascii="Open Sans" w:hAnsi="Open Sans" w:cs="Open Sans"/>
          <w:bCs/>
          <w:sz w:val="24"/>
        </w:rPr>
        <w:tab/>
      </w:r>
      <w:r w:rsidR="00F02911" w:rsidRPr="005755AC">
        <w:rPr>
          <w:rFonts w:ascii="Open Sans" w:hAnsi="Open Sans" w:cs="Open Sans"/>
          <w:bCs/>
          <w:sz w:val="24"/>
        </w:rPr>
        <w:tab/>
      </w:r>
      <w:r w:rsidR="00F02911" w:rsidRPr="005755AC">
        <w:rPr>
          <w:rFonts w:ascii="Open Sans" w:hAnsi="Open Sans" w:cs="Open Sans"/>
          <w:bCs/>
          <w:sz w:val="24"/>
        </w:rPr>
        <w:tab/>
      </w:r>
    </w:p>
    <w:p w14:paraId="4B8B2380" w14:textId="3AB26D53" w:rsidR="00F02911" w:rsidRPr="005755AC" w:rsidRDefault="00F02911" w:rsidP="005755AC">
      <w:pPr>
        <w:pStyle w:val="ListParagraph"/>
        <w:numPr>
          <w:ilvl w:val="0"/>
          <w:numId w:val="22"/>
        </w:numPr>
        <w:spacing w:before="0" w:after="0" w:line="240" w:lineRule="auto"/>
        <w:ind w:left="1080" w:hanging="270"/>
        <w:rPr>
          <w:rFonts w:ascii="Open Sans" w:hAnsi="Open Sans" w:cs="Open Sans"/>
          <w:bCs/>
          <w:sz w:val="24"/>
        </w:rPr>
      </w:pPr>
      <w:r w:rsidRPr="005755AC">
        <w:rPr>
          <w:rFonts w:ascii="Open Sans" w:hAnsi="Open Sans" w:cs="Open Sans"/>
          <w:bCs/>
          <w:sz w:val="24"/>
        </w:rPr>
        <w:t xml:space="preserve">Executive Director’s Report </w:t>
      </w:r>
    </w:p>
    <w:p w14:paraId="71BEAAFC" w14:textId="77777777" w:rsidR="008138D1" w:rsidRPr="005755AC" w:rsidRDefault="008138D1" w:rsidP="008138D1">
      <w:pPr>
        <w:pStyle w:val="ListParagraph"/>
        <w:spacing w:before="0" w:after="0" w:line="240" w:lineRule="auto"/>
        <w:ind w:left="1440"/>
        <w:rPr>
          <w:rFonts w:ascii="Open Sans" w:hAnsi="Open Sans" w:cs="Open Sans"/>
          <w:bCs/>
          <w:sz w:val="24"/>
        </w:rPr>
      </w:pPr>
    </w:p>
    <w:p w14:paraId="1F9541C0" w14:textId="77777777" w:rsidR="008138D1" w:rsidRPr="005755AC" w:rsidRDefault="008138D1" w:rsidP="008138D1">
      <w:pPr>
        <w:spacing w:before="0" w:after="0" w:line="240" w:lineRule="auto"/>
        <w:rPr>
          <w:rFonts w:ascii="Open Sans" w:hAnsi="Open Sans" w:cs="Open Sans"/>
          <w:bCs/>
          <w:sz w:val="24"/>
        </w:rPr>
      </w:pPr>
      <w:r w:rsidRPr="005755AC">
        <w:rPr>
          <w:rFonts w:ascii="Open Sans" w:hAnsi="Open Sans" w:cs="Open Sans"/>
          <w:bCs/>
          <w:sz w:val="24"/>
        </w:rPr>
        <w:t>Beyer highlighted recent media coverage and shared updates on the food recovery initiative, noting strong progress and regional interest. The program has surpassed initial goals and continues to expand through partnerships and grant applications, including a recent request to the Mankato Clinic Foundation. She emphasized long-term planning for transportation and operational costs and discussed opportunities to connect with solid waste partners to reduce food waste. Beyer also noted the team’s continued strong performance during the leadership transition.</w:t>
      </w:r>
    </w:p>
    <w:p w14:paraId="6E398885" w14:textId="77777777" w:rsidR="00F02911" w:rsidRPr="005755AC" w:rsidRDefault="00F02911" w:rsidP="00CF018E">
      <w:pPr>
        <w:spacing w:before="0" w:after="0" w:line="240" w:lineRule="auto"/>
        <w:rPr>
          <w:rFonts w:ascii="Open Sans" w:hAnsi="Open Sans" w:cs="Open Sans"/>
          <w:b/>
          <w:sz w:val="24"/>
        </w:rPr>
      </w:pPr>
    </w:p>
    <w:p w14:paraId="0DA0DCA9" w14:textId="20ED1026" w:rsidR="00E7585E" w:rsidRPr="005755AC" w:rsidRDefault="00F02911" w:rsidP="00CF018E">
      <w:pPr>
        <w:spacing w:before="0" w:after="0" w:line="240" w:lineRule="auto"/>
        <w:rPr>
          <w:rFonts w:ascii="Open Sans" w:hAnsi="Open Sans" w:cs="Open Sans"/>
          <w:b/>
          <w:sz w:val="24"/>
        </w:rPr>
      </w:pPr>
      <w:r w:rsidRPr="005755AC">
        <w:rPr>
          <w:rFonts w:ascii="Open Sans" w:hAnsi="Open Sans" w:cs="Open Sans"/>
          <w:b/>
          <w:sz w:val="24"/>
        </w:rPr>
        <w:t xml:space="preserve">8. </w:t>
      </w:r>
      <w:r w:rsidR="00B40E85" w:rsidRPr="005755AC">
        <w:rPr>
          <w:rFonts w:ascii="Open Sans" w:hAnsi="Open Sans" w:cs="Open Sans"/>
          <w:b/>
          <w:sz w:val="24"/>
        </w:rPr>
        <w:t>OTHER BUSINESS</w:t>
      </w:r>
    </w:p>
    <w:p w14:paraId="3843EF86" w14:textId="77777777" w:rsidR="00400EE6" w:rsidRPr="005755AC" w:rsidRDefault="00400EE6" w:rsidP="00CF018E">
      <w:pPr>
        <w:spacing w:before="0" w:after="0" w:line="240" w:lineRule="auto"/>
        <w:rPr>
          <w:rFonts w:ascii="Open Sans" w:hAnsi="Open Sans" w:cs="Open Sans"/>
          <w:b/>
          <w:sz w:val="24"/>
        </w:rPr>
      </w:pPr>
    </w:p>
    <w:p w14:paraId="7A871380" w14:textId="77777777" w:rsidR="00F728F6" w:rsidRPr="005755AC" w:rsidRDefault="00F728F6" w:rsidP="00CF018E">
      <w:pPr>
        <w:pStyle w:val="ListParagraph"/>
        <w:numPr>
          <w:ilvl w:val="0"/>
          <w:numId w:val="19"/>
        </w:numPr>
        <w:tabs>
          <w:tab w:val="left" w:pos="1170"/>
          <w:tab w:val="center" w:pos="7740"/>
          <w:tab w:val="center" w:pos="9000"/>
          <w:tab w:val="center" w:pos="10260"/>
        </w:tabs>
        <w:spacing w:before="0" w:after="0" w:line="240" w:lineRule="auto"/>
        <w:ind w:left="1080"/>
        <w:contextualSpacing w:val="0"/>
        <w:rPr>
          <w:rFonts w:ascii="Open Sans" w:hAnsi="Open Sans" w:cs="Open Sans"/>
          <w:bCs/>
          <w:sz w:val="24"/>
        </w:rPr>
      </w:pPr>
      <w:r w:rsidRPr="005755AC">
        <w:rPr>
          <w:rFonts w:ascii="Open Sans" w:hAnsi="Open Sans" w:cs="Open Sans"/>
          <w:bCs/>
          <w:sz w:val="24"/>
        </w:rPr>
        <w:t>Commissioner Updates</w:t>
      </w:r>
    </w:p>
    <w:p w14:paraId="2EFE52C3" w14:textId="77777777" w:rsidR="00B12C1E" w:rsidRPr="005755AC" w:rsidRDefault="00B12C1E" w:rsidP="000042F5">
      <w:pPr>
        <w:pStyle w:val="ListParagraph"/>
        <w:tabs>
          <w:tab w:val="left" w:pos="1170"/>
          <w:tab w:val="center" w:pos="7740"/>
          <w:tab w:val="center" w:pos="9000"/>
          <w:tab w:val="center" w:pos="10260"/>
        </w:tabs>
        <w:spacing w:before="0" w:after="0" w:line="240" w:lineRule="auto"/>
        <w:ind w:left="1080"/>
        <w:contextualSpacing w:val="0"/>
        <w:rPr>
          <w:rFonts w:ascii="Open Sans" w:hAnsi="Open Sans" w:cs="Open Sans"/>
          <w:bCs/>
          <w:sz w:val="24"/>
        </w:rPr>
      </w:pPr>
    </w:p>
    <w:p w14:paraId="2207D5E5" w14:textId="77777777" w:rsidR="000042F5" w:rsidRPr="005755AC" w:rsidRDefault="000042F5" w:rsidP="000042F5">
      <w:pPr>
        <w:spacing w:before="0" w:after="0" w:line="300" w:lineRule="atLeast"/>
        <w:rPr>
          <w:rFonts w:ascii="Open Sans" w:hAnsi="Open Sans" w:cs="Open Sans"/>
          <w:sz w:val="24"/>
        </w:rPr>
      </w:pPr>
      <w:r w:rsidRPr="005755AC">
        <w:rPr>
          <w:rFonts w:ascii="Open Sans" w:hAnsi="Open Sans" w:cs="Open Sans"/>
          <w:sz w:val="24"/>
        </w:rPr>
        <w:t>Commissioners shared updates from their communities, focusing primarily on levy changes and library system challenges.</w:t>
      </w:r>
    </w:p>
    <w:p w14:paraId="5E489F88" w14:textId="77777777" w:rsidR="00B12C1E" w:rsidRPr="005755AC" w:rsidRDefault="00B12C1E" w:rsidP="008138D1">
      <w:pPr>
        <w:tabs>
          <w:tab w:val="left" w:pos="1170"/>
          <w:tab w:val="center" w:pos="7740"/>
          <w:tab w:val="center" w:pos="9000"/>
          <w:tab w:val="center" w:pos="10260"/>
        </w:tabs>
        <w:spacing w:before="0" w:after="0" w:line="240" w:lineRule="auto"/>
        <w:rPr>
          <w:rFonts w:ascii="Open Sans" w:hAnsi="Open Sans" w:cs="Open Sans"/>
          <w:bCs/>
          <w:sz w:val="24"/>
        </w:rPr>
      </w:pPr>
    </w:p>
    <w:p w14:paraId="03AE9C7E" w14:textId="77777777" w:rsidR="00F728F6" w:rsidRPr="005755AC" w:rsidRDefault="00F728F6" w:rsidP="00CF018E">
      <w:pPr>
        <w:pStyle w:val="ListParagraph"/>
        <w:numPr>
          <w:ilvl w:val="0"/>
          <w:numId w:val="19"/>
        </w:numPr>
        <w:tabs>
          <w:tab w:val="left" w:pos="1170"/>
          <w:tab w:val="center" w:pos="7740"/>
          <w:tab w:val="center" w:pos="9000"/>
          <w:tab w:val="center" w:pos="10260"/>
        </w:tabs>
        <w:spacing w:before="0" w:after="0" w:line="240" w:lineRule="auto"/>
        <w:ind w:left="1080"/>
        <w:contextualSpacing w:val="0"/>
        <w:rPr>
          <w:rFonts w:ascii="Open Sans" w:hAnsi="Open Sans" w:cs="Open Sans"/>
          <w:b/>
          <w:sz w:val="24"/>
        </w:rPr>
      </w:pPr>
      <w:r w:rsidRPr="005755AC">
        <w:rPr>
          <w:rFonts w:ascii="Open Sans" w:hAnsi="Open Sans" w:cs="Open Sans"/>
          <w:bCs/>
          <w:sz w:val="24"/>
        </w:rPr>
        <w:t>Meeting Evaluation</w:t>
      </w:r>
      <w:r w:rsidRPr="005755AC">
        <w:rPr>
          <w:rFonts w:ascii="Open Sans" w:hAnsi="Open Sans" w:cs="Open Sans"/>
          <w:bCs/>
          <w:sz w:val="24"/>
        </w:rPr>
        <w:tab/>
      </w:r>
    </w:p>
    <w:p w14:paraId="2DA408A9" w14:textId="77777777" w:rsidR="00F728F6" w:rsidRPr="005755AC" w:rsidRDefault="00F728F6" w:rsidP="00CF018E">
      <w:pPr>
        <w:tabs>
          <w:tab w:val="center" w:pos="7740"/>
          <w:tab w:val="center" w:pos="9000"/>
          <w:tab w:val="center" w:pos="10260"/>
        </w:tabs>
        <w:spacing w:before="0" w:after="0" w:line="240" w:lineRule="auto"/>
        <w:rPr>
          <w:rFonts w:ascii="Open Sans" w:hAnsi="Open Sans" w:cs="Open Sans"/>
          <w:b/>
          <w:sz w:val="24"/>
        </w:rPr>
      </w:pPr>
    </w:p>
    <w:p w14:paraId="7D3DD39E" w14:textId="507CA15E" w:rsidR="00400EE6" w:rsidRPr="005755AC" w:rsidRDefault="006A2019" w:rsidP="00CF018E">
      <w:pPr>
        <w:tabs>
          <w:tab w:val="center" w:pos="7740"/>
          <w:tab w:val="center" w:pos="9000"/>
          <w:tab w:val="center" w:pos="10260"/>
        </w:tabs>
        <w:spacing w:before="0" w:after="0" w:line="240" w:lineRule="auto"/>
        <w:rPr>
          <w:rFonts w:ascii="Open Sans" w:hAnsi="Open Sans" w:cs="Open Sans"/>
          <w:b/>
          <w:sz w:val="24"/>
        </w:rPr>
      </w:pPr>
      <w:r w:rsidRPr="005755AC">
        <w:rPr>
          <w:rFonts w:ascii="Open Sans" w:hAnsi="Open Sans" w:cs="Open Sans"/>
          <w:b/>
          <w:sz w:val="24"/>
        </w:rPr>
        <w:t>8</w:t>
      </w:r>
      <w:r w:rsidR="00E70B48" w:rsidRPr="005755AC">
        <w:rPr>
          <w:rFonts w:ascii="Open Sans" w:hAnsi="Open Sans" w:cs="Open Sans"/>
          <w:b/>
          <w:sz w:val="24"/>
        </w:rPr>
        <w:t>. ADJOURNMENT</w:t>
      </w:r>
    </w:p>
    <w:p w14:paraId="2502B084" w14:textId="77777777" w:rsidR="00497744" w:rsidRPr="005755AC" w:rsidRDefault="00497744" w:rsidP="00CF018E">
      <w:pPr>
        <w:spacing w:before="0" w:after="0" w:line="240" w:lineRule="auto"/>
        <w:rPr>
          <w:rFonts w:ascii="Open Sans" w:hAnsi="Open Sans" w:cs="Open Sans"/>
          <w:b/>
          <w:sz w:val="24"/>
        </w:rPr>
      </w:pPr>
    </w:p>
    <w:p w14:paraId="396CA639" w14:textId="16C30A51" w:rsidR="00E7585E" w:rsidRPr="005755AC" w:rsidRDefault="00D17262" w:rsidP="00CF018E">
      <w:pPr>
        <w:spacing w:before="0" w:after="0" w:line="240" w:lineRule="auto"/>
        <w:rPr>
          <w:rFonts w:ascii="Open Sans" w:hAnsi="Open Sans" w:cs="Open Sans"/>
          <w:b/>
          <w:sz w:val="24"/>
        </w:rPr>
      </w:pPr>
      <w:r w:rsidRPr="005755AC">
        <w:rPr>
          <w:rFonts w:ascii="Open Sans" w:hAnsi="Open Sans" w:cs="Open Sans"/>
          <w:b/>
          <w:sz w:val="24"/>
        </w:rPr>
        <w:t>Ro</w:t>
      </w:r>
      <w:r w:rsidR="00025E14" w:rsidRPr="005755AC">
        <w:rPr>
          <w:rFonts w:ascii="Open Sans" w:hAnsi="Open Sans" w:cs="Open Sans"/>
          <w:b/>
          <w:sz w:val="24"/>
        </w:rPr>
        <w:t>hlfing</w:t>
      </w:r>
      <w:r w:rsidR="00E7585E" w:rsidRPr="005755AC">
        <w:rPr>
          <w:rFonts w:ascii="Open Sans" w:hAnsi="Open Sans" w:cs="Open Sans"/>
          <w:b/>
          <w:sz w:val="24"/>
        </w:rPr>
        <w:t xml:space="preserve"> moved to adjourn. </w:t>
      </w:r>
      <w:r w:rsidR="00025E14" w:rsidRPr="005755AC">
        <w:rPr>
          <w:rFonts w:ascii="Open Sans" w:hAnsi="Open Sans" w:cs="Open Sans"/>
          <w:b/>
          <w:sz w:val="24"/>
        </w:rPr>
        <w:t xml:space="preserve">Dranttel </w:t>
      </w:r>
      <w:r w:rsidR="00E7585E" w:rsidRPr="005755AC">
        <w:rPr>
          <w:rFonts w:ascii="Open Sans" w:hAnsi="Open Sans" w:cs="Open Sans"/>
          <w:b/>
          <w:sz w:val="24"/>
        </w:rPr>
        <w:t>seconded. Motion carried.</w:t>
      </w:r>
    </w:p>
    <w:p w14:paraId="1831B399" w14:textId="77777777" w:rsidR="00E7585E" w:rsidRPr="005755AC" w:rsidRDefault="00E7585E" w:rsidP="00CF018E">
      <w:pPr>
        <w:spacing w:before="0" w:after="0" w:line="240" w:lineRule="auto"/>
        <w:rPr>
          <w:rFonts w:ascii="Open Sans" w:hAnsi="Open Sans" w:cs="Open Sans"/>
          <w:b/>
          <w:sz w:val="24"/>
          <w:u w:val="single"/>
        </w:rPr>
      </w:pPr>
    </w:p>
    <w:p w14:paraId="65A99737" w14:textId="4E4D6C5D" w:rsidR="00AD745D" w:rsidRPr="005755AC" w:rsidRDefault="00E7585E" w:rsidP="00CF018E">
      <w:pPr>
        <w:spacing w:before="0" w:after="0" w:line="240" w:lineRule="auto"/>
        <w:rPr>
          <w:rFonts w:ascii="Open Sans" w:hAnsi="Open Sans" w:cs="Open Sans"/>
          <w:sz w:val="24"/>
        </w:rPr>
      </w:pPr>
      <w:r w:rsidRPr="005755AC">
        <w:rPr>
          <w:rFonts w:ascii="Open Sans" w:hAnsi="Open Sans" w:cs="Open Sans"/>
          <w:sz w:val="24"/>
        </w:rPr>
        <w:t xml:space="preserve">The meeting </w:t>
      </w:r>
      <w:r w:rsidR="00620DCD" w:rsidRPr="005755AC">
        <w:rPr>
          <w:rFonts w:ascii="Open Sans" w:hAnsi="Open Sans" w:cs="Open Sans"/>
          <w:sz w:val="24"/>
        </w:rPr>
        <w:t>was adjourned</w:t>
      </w:r>
      <w:r w:rsidRPr="005755AC">
        <w:rPr>
          <w:rFonts w:ascii="Open Sans" w:hAnsi="Open Sans" w:cs="Open Sans"/>
          <w:sz w:val="24"/>
        </w:rPr>
        <w:t xml:space="preserve"> at </w:t>
      </w:r>
      <w:r w:rsidR="001835AC" w:rsidRPr="005755AC">
        <w:rPr>
          <w:rFonts w:ascii="Open Sans" w:hAnsi="Open Sans" w:cs="Open Sans"/>
          <w:sz w:val="24"/>
        </w:rPr>
        <w:t>6:</w:t>
      </w:r>
      <w:r w:rsidR="00D17262" w:rsidRPr="005755AC">
        <w:rPr>
          <w:rFonts w:ascii="Open Sans" w:hAnsi="Open Sans" w:cs="Open Sans"/>
          <w:sz w:val="24"/>
        </w:rPr>
        <w:t>18</w:t>
      </w:r>
      <w:r w:rsidR="001835AC" w:rsidRPr="005755AC">
        <w:rPr>
          <w:rFonts w:ascii="Open Sans" w:hAnsi="Open Sans" w:cs="Open Sans"/>
          <w:sz w:val="24"/>
        </w:rPr>
        <w:t xml:space="preserve"> </w:t>
      </w:r>
      <w:r w:rsidRPr="005755AC">
        <w:rPr>
          <w:rFonts w:ascii="Open Sans" w:hAnsi="Open Sans" w:cs="Open Sans"/>
          <w:sz w:val="24"/>
        </w:rPr>
        <w:t>p.m.</w:t>
      </w:r>
    </w:p>
    <w:p w14:paraId="2420627E" w14:textId="77777777" w:rsidR="00864517" w:rsidRPr="005755AC" w:rsidRDefault="00864517" w:rsidP="00CF018E">
      <w:pPr>
        <w:spacing w:before="0" w:after="0" w:line="240" w:lineRule="auto"/>
        <w:rPr>
          <w:rFonts w:ascii="Open Sans" w:hAnsi="Open Sans" w:cs="Open Sans"/>
          <w:sz w:val="24"/>
        </w:rPr>
      </w:pPr>
    </w:p>
    <w:p w14:paraId="10254DEB" w14:textId="7777777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 </w:t>
      </w:r>
    </w:p>
    <w:p w14:paraId="022AD95C" w14:textId="7777777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Signed: </w:t>
      </w:r>
    </w:p>
    <w:p w14:paraId="40E15F9C" w14:textId="7777777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 </w:t>
      </w:r>
    </w:p>
    <w:p w14:paraId="211DBE90" w14:textId="7777777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 </w:t>
      </w:r>
    </w:p>
    <w:p w14:paraId="0D247175" w14:textId="7777777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 </w:t>
      </w:r>
    </w:p>
    <w:p w14:paraId="4A21527F" w14:textId="3AA04264"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_________________________________________</w:t>
      </w:r>
      <w:r w:rsidRPr="00864517">
        <w:rPr>
          <w:rFonts w:ascii="Open Sans" w:hAnsi="Open Sans" w:cs="Open Sans"/>
          <w:sz w:val="24"/>
        </w:rPr>
        <w:tab/>
      </w:r>
      <w:r w:rsidRPr="00864517">
        <w:rPr>
          <w:rFonts w:ascii="Open Sans" w:hAnsi="Open Sans" w:cs="Open Sans"/>
          <w:sz w:val="24"/>
        </w:rPr>
        <w:tab/>
        <w:t>_________________________________________</w:t>
      </w:r>
      <w:r w:rsidRPr="00864517">
        <w:rPr>
          <w:rFonts w:ascii="Arial" w:hAnsi="Arial" w:cs="Arial"/>
          <w:sz w:val="24"/>
        </w:rPr>
        <w:t>  </w:t>
      </w:r>
      <w:r w:rsidRPr="00864517">
        <w:rPr>
          <w:rFonts w:ascii="Open Sans" w:hAnsi="Open Sans" w:cs="Open Sans"/>
          <w:sz w:val="24"/>
        </w:rPr>
        <w:t> </w:t>
      </w:r>
    </w:p>
    <w:p w14:paraId="7B66A66E" w14:textId="311FC647" w:rsidR="00864517" w:rsidRPr="00864517" w:rsidRDefault="00864517" w:rsidP="00864517">
      <w:pPr>
        <w:spacing w:before="0" w:after="0" w:line="240" w:lineRule="auto"/>
        <w:rPr>
          <w:rFonts w:ascii="Open Sans" w:hAnsi="Open Sans" w:cs="Open Sans"/>
          <w:sz w:val="24"/>
        </w:rPr>
      </w:pPr>
      <w:r w:rsidRPr="00864517">
        <w:rPr>
          <w:rFonts w:ascii="Open Sans" w:hAnsi="Open Sans" w:cs="Open Sans"/>
          <w:sz w:val="24"/>
        </w:rPr>
        <w:t>Mike Laven, Chair</w:t>
      </w:r>
      <w:r w:rsidRPr="00864517">
        <w:rPr>
          <w:rFonts w:ascii="Open Sans" w:hAnsi="Open Sans" w:cs="Open Sans"/>
          <w:sz w:val="24"/>
        </w:rPr>
        <w:tab/>
      </w:r>
      <w:r w:rsidRPr="00864517">
        <w:rPr>
          <w:rFonts w:ascii="Open Sans" w:hAnsi="Open Sans" w:cs="Open Sans"/>
          <w:sz w:val="24"/>
        </w:rPr>
        <w:tab/>
      </w:r>
      <w:r w:rsidRPr="00864517">
        <w:rPr>
          <w:rFonts w:ascii="Open Sans" w:hAnsi="Open Sans" w:cs="Open Sans"/>
          <w:sz w:val="24"/>
        </w:rPr>
        <w:tab/>
      </w:r>
      <w:r w:rsidRPr="00864517">
        <w:rPr>
          <w:rFonts w:ascii="Open Sans" w:hAnsi="Open Sans" w:cs="Open Sans"/>
          <w:sz w:val="24"/>
        </w:rPr>
        <w:tab/>
      </w:r>
      <w:r w:rsidRPr="00864517">
        <w:rPr>
          <w:rFonts w:ascii="Open Sans" w:hAnsi="Open Sans" w:cs="Open Sans"/>
          <w:sz w:val="24"/>
        </w:rPr>
        <w:tab/>
      </w:r>
      <w:r w:rsidRPr="00864517">
        <w:rPr>
          <w:rFonts w:ascii="Open Sans" w:hAnsi="Open Sans" w:cs="Open Sans"/>
          <w:sz w:val="24"/>
        </w:rPr>
        <w:tab/>
        <w:t> Jim Branstad, Secretary</w:t>
      </w:r>
      <w:r w:rsidRPr="00864517">
        <w:rPr>
          <w:rFonts w:ascii="Arial" w:hAnsi="Arial" w:cs="Arial"/>
          <w:sz w:val="24"/>
        </w:rPr>
        <w:t>  </w:t>
      </w:r>
      <w:r w:rsidRPr="00864517">
        <w:rPr>
          <w:rFonts w:ascii="Open Sans" w:hAnsi="Open Sans" w:cs="Open Sans"/>
          <w:sz w:val="24"/>
        </w:rPr>
        <w:t> </w:t>
      </w:r>
    </w:p>
    <w:p w14:paraId="09FB95D9" w14:textId="77777777" w:rsidR="00864517" w:rsidRPr="000042F5" w:rsidRDefault="00864517" w:rsidP="00CF018E">
      <w:pPr>
        <w:spacing w:before="0" w:after="0" w:line="240" w:lineRule="auto"/>
        <w:rPr>
          <w:rFonts w:ascii="Open Sans" w:hAnsi="Open Sans" w:cs="Open Sans"/>
          <w:sz w:val="22"/>
          <w:szCs w:val="22"/>
        </w:rPr>
      </w:pPr>
    </w:p>
    <w:sectPr w:rsidR="00864517" w:rsidRPr="000042F5" w:rsidSect="00185BC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8D62" w14:textId="77777777" w:rsidR="006008D1" w:rsidRDefault="006008D1" w:rsidP="003F1E1D">
      <w:pPr>
        <w:spacing w:before="0" w:after="0" w:line="240" w:lineRule="auto"/>
      </w:pPr>
      <w:r>
        <w:separator/>
      </w:r>
    </w:p>
  </w:endnote>
  <w:endnote w:type="continuationSeparator" w:id="0">
    <w:p w14:paraId="501672A6" w14:textId="77777777" w:rsidR="006008D1" w:rsidRDefault="006008D1"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Med">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9778" w14:textId="77777777" w:rsidR="005E298A" w:rsidRDefault="005E2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5C5AAC89" w14:textId="057F324D" w:rsidR="00C70787" w:rsidRDefault="00EF6314" w:rsidP="00EF6314">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6F1642">
      <w:rPr>
        <w:rFonts w:ascii="Open Sans" w:hAnsi="Open Sans" w:cs="Open Sans"/>
        <w:sz w:val="18"/>
      </w:rPr>
      <w:t>December 3</w:t>
    </w:r>
    <w:r w:rsidR="008623C8">
      <w:rPr>
        <w:rFonts w:ascii="Open Sans" w:hAnsi="Open Sans" w:cs="Open Sans"/>
        <w:sz w:val="18"/>
      </w:rPr>
      <w:t>, 2025</w:t>
    </w:r>
  </w:p>
  <w:p w14:paraId="26AC1223" w14:textId="77777777" w:rsidR="008623C8" w:rsidRDefault="008623C8" w:rsidP="00EF631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8EBA" w14:textId="77777777" w:rsidR="005E298A" w:rsidRDefault="005E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1CB9" w14:textId="77777777" w:rsidR="006008D1" w:rsidRDefault="006008D1" w:rsidP="003F1E1D">
      <w:pPr>
        <w:spacing w:before="0" w:after="0" w:line="240" w:lineRule="auto"/>
      </w:pPr>
      <w:r>
        <w:separator/>
      </w:r>
    </w:p>
  </w:footnote>
  <w:footnote w:type="continuationSeparator" w:id="0">
    <w:p w14:paraId="7B479FB8" w14:textId="77777777" w:rsidR="006008D1" w:rsidRDefault="006008D1"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BF2C" w14:textId="77777777" w:rsidR="005E298A" w:rsidRDefault="005E2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39E" w14:textId="77777777" w:rsidR="005E298A" w:rsidRDefault="005E2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40963"/>
    <w:multiLevelType w:val="hybridMultilevel"/>
    <w:tmpl w:val="790C3ED8"/>
    <w:lvl w:ilvl="0" w:tplc="5BE017A6">
      <w:start w:val="1"/>
      <w:numFmt w:val="lowerLetter"/>
      <w:lvlText w:val="%1."/>
      <w:lvlJc w:val="left"/>
      <w:pPr>
        <w:ind w:left="1440" w:hanging="360"/>
      </w:pPr>
      <w:rPr>
        <w:rFonts w:ascii="Open Sans" w:eastAsia="Times New Roman" w:hAnsi="Open Sans" w:cs="Open Sans"/>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2576A"/>
    <w:multiLevelType w:val="hybridMultilevel"/>
    <w:tmpl w:val="0EFAD230"/>
    <w:lvl w:ilvl="0" w:tplc="FFFFFFFF">
      <w:start w:val="1"/>
      <w:numFmt w:val="lowerLetter"/>
      <w:lvlText w:val="%1."/>
      <w:lvlJc w:val="left"/>
      <w:pPr>
        <w:ind w:left="1440" w:hanging="360"/>
      </w:pPr>
    </w:lvl>
    <w:lvl w:ilvl="1" w:tplc="FC364060">
      <w:start w:val="8"/>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243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9173ED"/>
    <w:multiLevelType w:val="hybridMultilevel"/>
    <w:tmpl w:val="4B7C38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0663DE"/>
    <w:multiLevelType w:val="hybridMultilevel"/>
    <w:tmpl w:val="4B7C3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2228FA"/>
    <w:multiLevelType w:val="hybridMultilevel"/>
    <w:tmpl w:val="24ECF628"/>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346156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8"/>
  </w:num>
  <w:num w:numId="2" w16cid:durableId="620115553">
    <w:abstractNumId w:val="19"/>
  </w:num>
  <w:num w:numId="3" w16cid:durableId="114058195">
    <w:abstractNumId w:val="17"/>
  </w:num>
  <w:num w:numId="4" w16cid:durableId="1869953980">
    <w:abstractNumId w:val="8"/>
  </w:num>
  <w:num w:numId="5" w16cid:durableId="173618243">
    <w:abstractNumId w:val="14"/>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20"/>
  </w:num>
  <w:num w:numId="11" w16cid:durableId="287662200">
    <w:abstractNumId w:val="10"/>
  </w:num>
  <w:num w:numId="12" w16cid:durableId="1719351619">
    <w:abstractNumId w:val="7"/>
  </w:num>
  <w:num w:numId="13" w16cid:durableId="536506371">
    <w:abstractNumId w:val="12"/>
  </w:num>
  <w:num w:numId="14" w16cid:durableId="1108281696">
    <w:abstractNumId w:val="1"/>
  </w:num>
  <w:num w:numId="15" w16cid:durableId="841893177">
    <w:abstractNumId w:val="5"/>
  </w:num>
  <w:num w:numId="16" w16cid:durableId="1780907849">
    <w:abstractNumId w:val="21"/>
  </w:num>
  <w:num w:numId="17" w16cid:durableId="2052922326">
    <w:abstractNumId w:val="4"/>
  </w:num>
  <w:num w:numId="18" w16cid:durableId="1222867003">
    <w:abstractNumId w:val="11"/>
  </w:num>
  <w:num w:numId="19" w16cid:durableId="599029356">
    <w:abstractNumId w:val="15"/>
  </w:num>
  <w:num w:numId="20" w16cid:durableId="1170945805">
    <w:abstractNumId w:val="9"/>
  </w:num>
  <w:num w:numId="21" w16cid:durableId="1507013463">
    <w:abstractNumId w:val="13"/>
  </w:num>
  <w:num w:numId="22" w16cid:durableId="3773212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42F5"/>
    <w:rsid w:val="00004488"/>
    <w:rsid w:val="00005F95"/>
    <w:rsid w:val="00006480"/>
    <w:rsid w:val="0001008E"/>
    <w:rsid w:val="000126E8"/>
    <w:rsid w:val="00015967"/>
    <w:rsid w:val="00015DC9"/>
    <w:rsid w:val="00025BD8"/>
    <w:rsid w:val="00025E14"/>
    <w:rsid w:val="00027BCE"/>
    <w:rsid w:val="00032725"/>
    <w:rsid w:val="000363B7"/>
    <w:rsid w:val="000370DE"/>
    <w:rsid w:val="000409A6"/>
    <w:rsid w:val="00041B3C"/>
    <w:rsid w:val="00044290"/>
    <w:rsid w:val="00044677"/>
    <w:rsid w:val="000450FA"/>
    <w:rsid w:val="0004547B"/>
    <w:rsid w:val="000523ED"/>
    <w:rsid w:val="00052CDA"/>
    <w:rsid w:val="0005630F"/>
    <w:rsid w:val="000600A1"/>
    <w:rsid w:val="00063527"/>
    <w:rsid w:val="00064CE7"/>
    <w:rsid w:val="00066D5F"/>
    <w:rsid w:val="00067F1F"/>
    <w:rsid w:val="00070E97"/>
    <w:rsid w:val="000719E8"/>
    <w:rsid w:val="00072AAC"/>
    <w:rsid w:val="000762A2"/>
    <w:rsid w:val="0007734E"/>
    <w:rsid w:val="00086AA3"/>
    <w:rsid w:val="0009110B"/>
    <w:rsid w:val="00091713"/>
    <w:rsid w:val="00097067"/>
    <w:rsid w:val="000A100A"/>
    <w:rsid w:val="000B06D3"/>
    <w:rsid w:val="000B0FE0"/>
    <w:rsid w:val="000B1BC2"/>
    <w:rsid w:val="000B30AF"/>
    <w:rsid w:val="000B52E2"/>
    <w:rsid w:val="000C04EF"/>
    <w:rsid w:val="000C0C3E"/>
    <w:rsid w:val="000C4A21"/>
    <w:rsid w:val="000D01E7"/>
    <w:rsid w:val="000D450D"/>
    <w:rsid w:val="000E26D3"/>
    <w:rsid w:val="000E2CFE"/>
    <w:rsid w:val="000E2FF1"/>
    <w:rsid w:val="000E536B"/>
    <w:rsid w:val="000E665E"/>
    <w:rsid w:val="000E7265"/>
    <w:rsid w:val="000F3588"/>
    <w:rsid w:val="000F5B61"/>
    <w:rsid w:val="000F5F8B"/>
    <w:rsid w:val="0010026E"/>
    <w:rsid w:val="00102405"/>
    <w:rsid w:val="00104021"/>
    <w:rsid w:val="00105F10"/>
    <w:rsid w:val="001076BA"/>
    <w:rsid w:val="001106F8"/>
    <w:rsid w:val="001123AE"/>
    <w:rsid w:val="00112E8D"/>
    <w:rsid w:val="001157CC"/>
    <w:rsid w:val="00116B33"/>
    <w:rsid w:val="00117898"/>
    <w:rsid w:val="00121DDC"/>
    <w:rsid w:val="00121EBD"/>
    <w:rsid w:val="001228BE"/>
    <w:rsid w:val="00123E59"/>
    <w:rsid w:val="00124B3D"/>
    <w:rsid w:val="0013165F"/>
    <w:rsid w:val="00131B25"/>
    <w:rsid w:val="00134F3A"/>
    <w:rsid w:val="00136122"/>
    <w:rsid w:val="00141E17"/>
    <w:rsid w:val="0014330A"/>
    <w:rsid w:val="00143632"/>
    <w:rsid w:val="00143FA4"/>
    <w:rsid w:val="00144268"/>
    <w:rsid w:val="001443F8"/>
    <w:rsid w:val="00144F68"/>
    <w:rsid w:val="001453FA"/>
    <w:rsid w:val="00145C5A"/>
    <w:rsid w:val="00147A7A"/>
    <w:rsid w:val="00153D7C"/>
    <w:rsid w:val="001612FB"/>
    <w:rsid w:val="001637B1"/>
    <w:rsid w:val="00165A82"/>
    <w:rsid w:val="0016625C"/>
    <w:rsid w:val="00166834"/>
    <w:rsid w:val="0016685D"/>
    <w:rsid w:val="001677DD"/>
    <w:rsid w:val="00173200"/>
    <w:rsid w:val="0017557A"/>
    <w:rsid w:val="001835AC"/>
    <w:rsid w:val="00183723"/>
    <w:rsid w:val="00185BC8"/>
    <w:rsid w:val="00185C38"/>
    <w:rsid w:val="001867F4"/>
    <w:rsid w:val="001873E1"/>
    <w:rsid w:val="00190F28"/>
    <w:rsid w:val="00191323"/>
    <w:rsid w:val="00191587"/>
    <w:rsid w:val="001920FD"/>
    <w:rsid w:val="00193FA2"/>
    <w:rsid w:val="001C1ED3"/>
    <w:rsid w:val="001C4E0F"/>
    <w:rsid w:val="001C7718"/>
    <w:rsid w:val="001D021B"/>
    <w:rsid w:val="001E2141"/>
    <w:rsid w:val="001E22CC"/>
    <w:rsid w:val="001E7D26"/>
    <w:rsid w:val="001F0226"/>
    <w:rsid w:val="001F04A4"/>
    <w:rsid w:val="001F0ABE"/>
    <w:rsid w:val="001F0ADD"/>
    <w:rsid w:val="001F1532"/>
    <w:rsid w:val="001F7A4B"/>
    <w:rsid w:val="00200352"/>
    <w:rsid w:val="00202DF3"/>
    <w:rsid w:val="0020343F"/>
    <w:rsid w:val="00205A6B"/>
    <w:rsid w:val="00205AC3"/>
    <w:rsid w:val="00205FE1"/>
    <w:rsid w:val="00207616"/>
    <w:rsid w:val="00211262"/>
    <w:rsid w:val="00211C3C"/>
    <w:rsid w:val="00213D98"/>
    <w:rsid w:val="00215755"/>
    <w:rsid w:val="00217368"/>
    <w:rsid w:val="002224C5"/>
    <w:rsid w:val="00222702"/>
    <w:rsid w:val="00223CCF"/>
    <w:rsid w:val="002347CD"/>
    <w:rsid w:val="002368ED"/>
    <w:rsid w:val="00240588"/>
    <w:rsid w:val="0024086E"/>
    <w:rsid w:val="0024144C"/>
    <w:rsid w:val="0024158C"/>
    <w:rsid w:val="00244477"/>
    <w:rsid w:val="00251A50"/>
    <w:rsid w:val="00251E4A"/>
    <w:rsid w:val="00254412"/>
    <w:rsid w:val="002546E9"/>
    <w:rsid w:val="00255A0B"/>
    <w:rsid w:val="00256730"/>
    <w:rsid w:val="00257229"/>
    <w:rsid w:val="00260812"/>
    <w:rsid w:val="00260D2E"/>
    <w:rsid w:val="00262564"/>
    <w:rsid w:val="0026351B"/>
    <w:rsid w:val="00266568"/>
    <w:rsid w:val="00267948"/>
    <w:rsid w:val="00270715"/>
    <w:rsid w:val="00271B71"/>
    <w:rsid w:val="00272D1E"/>
    <w:rsid w:val="00272FFB"/>
    <w:rsid w:val="002757E4"/>
    <w:rsid w:val="00280845"/>
    <w:rsid w:val="0028239F"/>
    <w:rsid w:val="00282C15"/>
    <w:rsid w:val="00292AD8"/>
    <w:rsid w:val="00293439"/>
    <w:rsid w:val="00297343"/>
    <w:rsid w:val="002A18C2"/>
    <w:rsid w:val="002B5919"/>
    <w:rsid w:val="002B6C97"/>
    <w:rsid w:val="002D1434"/>
    <w:rsid w:val="002D53E7"/>
    <w:rsid w:val="002D5A71"/>
    <w:rsid w:val="002D5DB6"/>
    <w:rsid w:val="002D7B32"/>
    <w:rsid w:val="002E1B87"/>
    <w:rsid w:val="002E23D9"/>
    <w:rsid w:val="002E3D1C"/>
    <w:rsid w:val="002E6BE4"/>
    <w:rsid w:val="002E7B76"/>
    <w:rsid w:val="002F4E4E"/>
    <w:rsid w:val="002F609C"/>
    <w:rsid w:val="002F77B8"/>
    <w:rsid w:val="00301B5F"/>
    <w:rsid w:val="003043DE"/>
    <w:rsid w:val="00305252"/>
    <w:rsid w:val="0030624B"/>
    <w:rsid w:val="00311CA4"/>
    <w:rsid w:val="003127DB"/>
    <w:rsid w:val="00313C88"/>
    <w:rsid w:val="0031538B"/>
    <w:rsid w:val="00322B8A"/>
    <w:rsid w:val="0032775C"/>
    <w:rsid w:val="00332B9C"/>
    <w:rsid w:val="00333C36"/>
    <w:rsid w:val="0034246B"/>
    <w:rsid w:val="003457E6"/>
    <w:rsid w:val="0034686D"/>
    <w:rsid w:val="003504D3"/>
    <w:rsid w:val="003537C3"/>
    <w:rsid w:val="003614B7"/>
    <w:rsid w:val="003617B4"/>
    <w:rsid w:val="00364823"/>
    <w:rsid w:val="003670A8"/>
    <w:rsid w:val="003677FE"/>
    <w:rsid w:val="00373FA0"/>
    <w:rsid w:val="00374A3A"/>
    <w:rsid w:val="003757C5"/>
    <w:rsid w:val="003772EC"/>
    <w:rsid w:val="00377926"/>
    <w:rsid w:val="00377BF5"/>
    <w:rsid w:val="003840C4"/>
    <w:rsid w:val="003919A4"/>
    <w:rsid w:val="00393165"/>
    <w:rsid w:val="003931F7"/>
    <w:rsid w:val="00394112"/>
    <w:rsid w:val="003A0C12"/>
    <w:rsid w:val="003A21A5"/>
    <w:rsid w:val="003B2146"/>
    <w:rsid w:val="003B3768"/>
    <w:rsid w:val="003B3C22"/>
    <w:rsid w:val="003B40E8"/>
    <w:rsid w:val="003B5697"/>
    <w:rsid w:val="003C0AD3"/>
    <w:rsid w:val="003D1EB3"/>
    <w:rsid w:val="003D3238"/>
    <w:rsid w:val="003D3718"/>
    <w:rsid w:val="003D6392"/>
    <w:rsid w:val="003D704A"/>
    <w:rsid w:val="003D776D"/>
    <w:rsid w:val="003E31BB"/>
    <w:rsid w:val="003E3B8E"/>
    <w:rsid w:val="003F01F5"/>
    <w:rsid w:val="003F094F"/>
    <w:rsid w:val="003F1E1D"/>
    <w:rsid w:val="003F2197"/>
    <w:rsid w:val="003F6B5F"/>
    <w:rsid w:val="00400DF3"/>
    <w:rsid w:val="00400E5C"/>
    <w:rsid w:val="00400EE6"/>
    <w:rsid w:val="00401402"/>
    <w:rsid w:val="00404E71"/>
    <w:rsid w:val="00405A05"/>
    <w:rsid w:val="00410E90"/>
    <w:rsid w:val="00415E7F"/>
    <w:rsid w:val="0042118D"/>
    <w:rsid w:val="00421196"/>
    <w:rsid w:val="00424A47"/>
    <w:rsid w:val="0043038F"/>
    <w:rsid w:val="00431002"/>
    <w:rsid w:val="00432D35"/>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593D"/>
    <w:rsid w:val="00465D09"/>
    <w:rsid w:val="0047764B"/>
    <w:rsid w:val="00480F67"/>
    <w:rsid w:val="00485AD7"/>
    <w:rsid w:val="00487184"/>
    <w:rsid w:val="00491717"/>
    <w:rsid w:val="004956E5"/>
    <w:rsid w:val="004967CC"/>
    <w:rsid w:val="00497744"/>
    <w:rsid w:val="004A0B97"/>
    <w:rsid w:val="004A4B0F"/>
    <w:rsid w:val="004A57E3"/>
    <w:rsid w:val="004A70B0"/>
    <w:rsid w:val="004B209F"/>
    <w:rsid w:val="004B3662"/>
    <w:rsid w:val="004B6C85"/>
    <w:rsid w:val="004C08BF"/>
    <w:rsid w:val="004C2EF0"/>
    <w:rsid w:val="004C3B30"/>
    <w:rsid w:val="004C40A3"/>
    <w:rsid w:val="004C67C0"/>
    <w:rsid w:val="004C7360"/>
    <w:rsid w:val="004D77F4"/>
    <w:rsid w:val="004E459A"/>
    <w:rsid w:val="004E6152"/>
    <w:rsid w:val="0050142B"/>
    <w:rsid w:val="00501B53"/>
    <w:rsid w:val="005046E2"/>
    <w:rsid w:val="00505781"/>
    <w:rsid w:val="00506D35"/>
    <w:rsid w:val="0051164B"/>
    <w:rsid w:val="005122CD"/>
    <w:rsid w:val="00515A58"/>
    <w:rsid w:val="0051611B"/>
    <w:rsid w:val="005218BE"/>
    <w:rsid w:val="005228F7"/>
    <w:rsid w:val="00525368"/>
    <w:rsid w:val="00525E95"/>
    <w:rsid w:val="005271F9"/>
    <w:rsid w:val="00537C88"/>
    <w:rsid w:val="00543357"/>
    <w:rsid w:val="00545220"/>
    <w:rsid w:val="00545416"/>
    <w:rsid w:val="005566AA"/>
    <w:rsid w:val="00556FCE"/>
    <w:rsid w:val="00561F32"/>
    <w:rsid w:val="005620C6"/>
    <w:rsid w:val="00564767"/>
    <w:rsid w:val="00564F25"/>
    <w:rsid w:val="0057491C"/>
    <w:rsid w:val="005755AC"/>
    <w:rsid w:val="005777CB"/>
    <w:rsid w:val="0058346B"/>
    <w:rsid w:val="00586580"/>
    <w:rsid w:val="005903B0"/>
    <w:rsid w:val="00591C7B"/>
    <w:rsid w:val="00593895"/>
    <w:rsid w:val="005939CA"/>
    <w:rsid w:val="005A06CD"/>
    <w:rsid w:val="005A270B"/>
    <w:rsid w:val="005A4EB4"/>
    <w:rsid w:val="005A7A1B"/>
    <w:rsid w:val="005A7F5A"/>
    <w:rsid w:val="005B4B98"/>
    <w:rsid w:val="005C1F88"/>
    <w:rsid w:val="005C2847"/>
    <w:rsid w:val="005C2F6C"/>
    <w:rsid w:val="005D04A4"/>
    <w:rsid w:val="005D0955"/>
    <w:rsid w:val="005D4128"/>
    <w:rsid w:val="005D56E0"/>
    <w:rsid w:val="005D6742"/>
    <w:rsid w:val="005E1F43"/>
    <w:rsid w:val="005E298A"/>
    <w:rsid w:val="005E5650"/>
    <w:rsid w:val="005F0EFE"/>
    <w:rsid w:val="005F137B"/>
    <w:rsid w:val="005F1731"/>
    <w:rsid w:val="005F4761"/>
    <w:rsid w:val="005F54BA"/>
    <w:rsid w:val="006008D1"/>
    <w:rsid w:val="006036D3"/>
    <w:rsid w:val="00603CD5"/>
    <w:rsid w:val="00606A63"/>
    <w:rsid w:val="0061422B"/>
    <w:rsid w:val="00614574"/>
    <w:rsid w:val="00616516"/>
    <w:rsid w:val="00620DCD"/>
    <w:rsid w:val="00620EA4"/>
    <w:rsid w:val="00622A5B"/>
    <w:rsid w:val="00626DC0"/>
    <w:rsid w:val="00631EEA"/>
    <w:rsid w:val="00634FBB"/>
    <w:rsid w:val="006376F5"/>
    <w:rsid w:val="00644E4C"/>
    <w:rsid w:val="00644FBF"/>
    <w:rsid w:val="00646393"/>
    <w:rsid w:val="0064639D"/>
    <w:rsid w:val="006518ED"/>
    <w:rsid w:val="00651A79"/>
    <w:rsid w:val="00653462"/>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4069"/>
    <w:rsid w:val="0069641D"/>
    <w:rsid w:val="006A2019"/>
    <w:rsid w:val="006A31C4"/>
    <w:rsid w:val="006A5584"/>
    <w:rsid w:val="006A5786"/>
    <w:rsid w:val="006A6820"/>
    <w:rsid w:val="006B1140"/>
    <w:rsid w:val="006B1CE8"/>
    <w:rsid w:val="006B1D2C"/>
    <w:rsid w:val="006B4457"/>
    <w:rsid w:val="006B6A06"/>
    <w:rsid w:val="006B745B"/>
    <w:rsid w:val="006C4086"/>
    <w:rsid w:val="006C4904"/>
    <w:rsid w:val="006C5D7A"/>
    <w:rsid w:val="006C5E87"/>
    <w:rsid w:val="006C6492"/>
    <w:rsid w:val="006D4B87"/>
    <w:rsid w:val="006D4CF6"/>
    <w:rsid w:val="006D6D35"/>
    <w:rsid w:val="006D76BF"/>
    <w:rsid w:val="006E1790"/>
    <w:rsid w:val="006E27E0"/>
    <w:rsid w:val="006E2A77"/>
    <w:rsid w:val="006E5813"/>
    <w:rsid w:val="006E5F00"/>
    <w:rsid w:val="006F1642"/>
    <w:rsid w:val="006F168B"/>
    <w:rsid w:val="007020DB"/>
    <w:rsid w:val="00705853"/>
    <w:rsid w:val="0071020C"/>
    <w:rsid w:val="00713FF0"/>
    <w:rsid w:val="007159AF"/>
    <w:rsid w:val="00715F0F"/>
    <w:rsid w:val="00716B8C"/>
    <w:rsid w:val="007174ED"/>
    <w:rsid w:val="0072385F"/>
    <w:rsid w:val="00725E26"/>
    <w:rsid w:val="00726296"/>
    <w:rsid w:val="0073054D"/>
    <w:rsid w:val="00732389"/>
    <w:rsid w:val="00732A56"/>
    <w:rsid w:val="00736051"/>
    <w:rsid w:val="00743930"/>
    <w:rsid w:val="00745F5E"/>
    <w:rsid w:val="0074606D"/>
    <w:rsid w:val="00746AED"/>
    <w:rsid w:val="00750C1B"/>
    <w:rsid w:val="007514D9"/>
    <w:rsid w:val="00752211"/>
    <w:rsid w:val="00762350"/>
    <w:rsid w:val="00766C4B"/>
    <w:rsid w:val="00771B3C"/>
    <w:rsid w:val="00771F92"/>
    <w:rsid w:val="00773EF6"/>
    <w:rsid w:val="00775A8C"/>
    <w:rsid w:val="00775D6D"/>
    <w:rsid w:val="007832A9"/>
    <w:rsid w:val="007844AA"/>
    <w:rsid w:val="0078499B"/>
    <w:rsid w:val="00787A08"/>
    <w:rsid w:val="00787E16"/>
    <w:rsid w:val="00794DE6"/>
    <w:rsid w:val="007958C7"/>
    <w:rsid w:val="007A0BB0"/>
    <w:rsid w:val="007A7CB3"/>
    <w:rsid w:val="007B02F9"/>
    <w:rsid w:val="007B3357"/>
    <w:rsid w:val="007B4165"/>
    <w:rsid w:val="007B4DDB"/>
    <w:rsid w:val="007B6FEC"/>
    <w:rsid w:val="007B7ED6"/>
    <w:rsid w:val="007C3877"/>
    <w:rsid w:val="007C56A2"/>
    <w:rsid w:val="007D2B9C"/>
    <w:rsid w:val="007D576B"/>
    <w:rsid w:val="007D794C"/>
    <w:rsid w:val="007E12DB"/>
    <w:rsid w:val="007E1BC6"/>
    <w:rsid w:val="007E4372"/>
    <w:rsid w:val="007F1EBB"/>
    <w:rsid w:val="007F4332"/>
    <w:rsid w:val="007F50A1"/>
    <w:rsid w:val="007F5337"/>
    <w:rsid w:val="007F5DA2"/>
    <w:rsid w:val="007F7BB6"/>
    <w:rsid w:val="00806C3E"/>
    <w:rsid w:val="0080789F"/>
    <w:rsid w:val="00811903"/>
    <w:rsid w:val="008138D1"/>
    <w:rsid w:val="00814625"/>
    <w:rsid w:val="00816943"/>
    <w:rsid w:val="008249BF"/>
    <w:rsid w:val="0082555F"/>
    <w:rsid w:val="00826BE2"/>
    <w:rsid w:val="00831746"/>
    <w:rsid w:val="0083201C"/>
    <w:rsid w:val="00833BD4"/>
    <w:rsid w:val="00835ACF"/>
    <w:rsid w:val="00835F8B"/>
    <w:rsid w:val="0083683D"/>
    <w:rsid w:val="008403FC"/>
    <w:rsid w:val="0084364B"/>
    <w:rsid w:val="00845BE2"/>
    <w:rsid w:val="00854D61"/>
    <w:rsid w:val="008623C8"/>
    <w:rsid w:val="00864517"/>
    <w:rsid w:val="00864536"/>
    <w:rsid w:val="00864CE9"/>
    <w:rsid w:val="008657C4"/>
    <w:rsid w:val="00867749"/>
    <w:rsid w:val="0087197F"/>
    <w:rsid w:val="008724DB"/>
    <w:rsid w:val="008832AE"/>
    <w:rsid w:val="00883627"/>
    <w:rsid w:val="0088381E"/>
    <w:rsid w:val="00887489"/>
    <w:rsid w:val="00890EBD"/>
    <w:rsid w:val="008A1CF5"/>
    <w:rsid w:val="008A3B9A"/>
    <w:rsid w:val="008C3F26"/>
    <w:rsid w:val="008C71F0"/>
    <w:rsid w:val="008D10DC"/>
    <w:rsid w:val="008D13EF"/>
    <w:rsid w:val="008D221A"/>
    <w:rsid w:val="008D47AB"/>
    <w:rsid w:val="008D7091"/>
    <w:rsid w:val="008E312D"/>
    <w:rsid w:val="008E5317"/>
    <w:rsid w:val="008E5B45"/>
    <w:rsid w:val="008E76C2"/>
    <w:rsid w:val="008F760E"/>
    <w:rsid w:val="008F799A"/>
    <w:rsid w:val="00904A7E"/>
    <w:rsid w:val="0091073F"/>
    <w:rsid w:val="0091151F"/>
    <w:rsid w:val="00915B4A"/>
    <w:rsid w:val="009176A2"/>
    <w:rsid w:val="00917D4F"/>
    <w:rsid w:val="00917E39"/>
    <w:rsid w:val="00922D4C"/>
    <w:rsid w:val="0092390C"/>
    <w:rsid w:val="009239C4"/>
    <w:rsid w:val="00924957"/>
    <w:rsid w:val="00931319"/>
    <w:rsid w:val="00935716"/>
    <w:rsid w:val="009358FE"/>
    <w:rsid w:val="009361C7"/>
    <w:rsid w:val="009411C7"/>
    <w:rsid w:val="00941219"/>
    <w:rsid w:val="00941B11"/>
    <w:rsid w:val="0094534C"/>
    <w:rsid w:val="009510C4"/>
    <w:rsid w:val="00951A7C"/>
    <w:rsid w:val="00954214"/>
    <w:rsid w:val="00954F80"/>
    <w:rsid w:val="00955682"/>
    <w:rsid w:val="00955A32"/>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29FD"/>
    <w:rsid w:val="00992A1F"/>
    <w:rsid w:val="0099338E"/>
    <w:rsid w:val="00993A5B"/>
    <w:rsid w:val="00994252"/>
    <w:rsid w:val="0099666D"/>
    <w:rsid w:val="009970CA"/>
    <w:rsid w:val="00997698"/>
    <w:rsid w:val="009A0FC3"/>
    <w:rsid w:val="009A1CAD"/>
    <w:rsid w:val="009A57EF"/>
    <w:rsid w:val="009B1FE1"/>
    <w:rsid w:val="009B2E45"/>
    <w:rsid w:val="009C0CE5"/>
    <w:rsid w:val="009C3B7B"/>
    <w:rsid w:val="009D3418"/>
    <w:rsid w:val="009D3465"/>
    <w:rsid w:val="009E1E81"/>
    <w:rsid w:val="009E7418"/>
    <w:rsid w:val="009F0BF9"/>
    <w:rsid w:val="009F7443"/>
    <w:rsid w:val="00A07A5B"/>
    <w:rsid w:val="00A10E83"/>
    <w:rsid w:val="00A14EE8"/>
    <w:rsid w:val="00A15713"/>
    <w:rsid w:val="00A157E0"/>
    <w:rsid w:val="00A17A3D"/>
    <w:rsid w:val="00A20570"/>
    <w:rsid w:val="00A220A3"/>
    <w:rsid w:val="00A23010"/>
    <w:rsid w:val="00A269DC"/>
    <w:rsid w:val="00A277DA"/>
    <w:rsid w:val="00A3070B"/>
    <w:rsid w:val="00A369EC"/>
    <w:rsid w:val="00A40F2B"/>
    <w:rsid w:val="00A44A28"/>
    <w:rsid w:val="00A44B69"/>
    <w:rsid w:val="00A46457"/>
    <w:rsid w:val="00A46B87"/>
    <w:rsid w:val="00A50C8E"/>
    <w:rsid w:val="00A534B0"/>
    <w:rsid w:val="00A567EA"/>
    <w:rsid w:val="00A57EED"/>
    <w:rsid w:val="00A75509"/>
    <w:rsid w:val="00A7711F"/>
    <w:rsid w:val="00A8062F"/>
    <w:rsid w:val="00A84FBD"/>
    <w:rsid w:val="00A876CE"/>
    <w:rsid w:val="00A970B3"/>
    <w:rsid w:val="00AA0516"/>
    <w:rsid w:val="00AA225B"/>
    <w:rsid w:val="00AB00E1"/>
    <w:rsid w:val="00AB02EB"/>
    <w:rsid w:val="00AB1042"/>
    <w:rsid w:val="00AB5E31"/>
    <w:rsid w:val="00AC3750"/>
    <w:rsid w:val="00AC69C0"/>
    <w:rsid w:val="00AD1B00"/>
    <w:rsid w:val="00AD3C6F"/>
    <w:rsid w:val="00AD3FA8"/>
    <w:rsid w:val="00AD745D"/>
    <w:rsid w:val="00AE33B0"/>
    <w:rsid w:val="00AE46F6"/>
    <w:rsid w:val="00AE4DF9"/>
    <w:rsid w:val="00AE590F"/>
    <w:rsid w:val="00AE7C38"/>
    <w:rsid w:val="00AF154D"/>
    <w:rsid w:val="00AF3D50"/>
    <w:rsid w:val="00AF63FA"/>
    <w:rsid w:val="00AF798E"/>
    <w:rsid w:val="00B0075D"/>
    <w:rsid w:val="00B02E93"/>
    <w:rsid w:val="00B04EEC"/>
    <w:rsid w:val="00B0506F"/>
    <w:rsid w:val="00B06616"/>
    <w:rsid w:val="00B07307"/>
    <w:rsid w:val="00B101F2"/>
    <w:rsid w:val="00B1026F"/>
    <w:rsid w:val="00B1044D"/>
    <w:rsid w:val="00B12AB5"/>
    <w:rsid w:val="00B12C1E"/>
    <w:rsid w:val="00B15303"/>
    <w:rsid w:val="00B164D8"/>
    <w:rsid w:val="00B17425"/>
    <w:rsid w:val="00B20436"/>
    <w:rsid w:val="00B26484"/>
    <w:rsid w:val="00B30A33"/>
    <w:rsid w:val="00B354E0"/>
    <w:rsid w:val="00B40667"/>
    <w:rsid w:val="00B40E85"/>
    <w:rsid w:val="00B415D0"/>
    <w:rsid w:val="00B42022"/>
    <w:rsid w:val="00B432D8"/>
    <w:rsid w:val="00B44251"/>
    <w:rsid w:val="00B534EB"/>
    <w:rsid w:val="00B53F31"/>
    <w:rsid w:val="00B55D69"/>
    <w:rsid w:val="00B56B4D"/>
    <w:rsid w:val="00B57442"/>
    <w:rsid w:val="00B61B6A"/>
    <w:rsid w:val="00B62B48"/>
    <w:rsid w:val="00B62D5B"/>
    <w:rsid w:val="00B67046"/>
    <w:rsid w:val="00B80978"/>
    <w:rsid w:val="00B83E59"/>
    <w:rsid w:val="00B90A7D"/>
    <w:rsid w:val="00B9269D"/>
    <w:rsid w:val="00B92B48"/>
    <w:rsid w:val="00B93F02"/>
    <w:rsid w:val="00B967AD"/>
    <w:rsid w:val="00BA032F"/>
    <w:rsid w:val="00BA28F7"/>
    <w:rsid w:val="00BA6A65"/>
    <w:rsid w:val="00BA6C43"/>
    <w:rsid w:val="00BA7B8B"/>
    <w:rsid w:val="00BB4ED6"/>
    <w:rsid w:val="00BB50B3"/>
    <w:rsid w:val="00BB6031"/>
    <w:rsid w:val="00BC1ADD"/>
    <w:rsid w:val="00BC4C79"/>
    <w:rsid w:val="00BC79D8"/>
    <w:rsid w:val="00BD2C77"/>
    <w:rsid w:val="00BD558D"/>
    <w:rsid w:val="00BD5A80"/>
    <w:rsid w:val="00BE0C20"/>
    <w:rsid w:val="00BE57FF"/>
    <w:rsid w:val="00BE7916"/>
    <w:rsid w:val="00BE7957"/>
    <w:rsid w:val="00BF108E"/>
    <w:rsid w:val="00BF1537"/>
    <w:rsid w:val="00BF201E"/>
    <w:rsid w:val="00BF2D82"/>
    <w:rsid w:val="00BF3BAF"/>
    <w:rsid w:val="00BF4971"/>
    <w:rsid w:val="00C01142"/>
    <w:rsid w:val="00C05E95"/>
    <w:rsid w:val="00C1201D"/>
    <w:rsid w:val="00C16589"/>
    <w:rsid w:val="00C1705F"/>
    <w:rsid w:val="00C2251F"/>
    <w:rsid w:val="00C22A9F"/>
    <w:rsid w:val="00C2584D"/>
    <w:rsid w:val="00C267FB"/>
    <w:rsid w:val="00C272BC"/>
    <w:rsid w:val="00C4070C"/>
    <w:rsid w:val="00C42433"/>
    <w:rsid w:val="00C4439E"/>
    <w:rsid w:val="00C45EA9"/>
    <w:rsid w:val="00C47C88"/>
    <w:rsid w:val="00C50C10"/>
    <w:rsid w:val="00C522BA"/>
    <w:rsid w:val="00C52578"/>
    <w:rsid w:val="00C52865"/>
    <w:rsid w:val="00C56C56"/>
    <w:rsid w:val="00C57A33"/>
    <w:rsid w:val="00C60F4A"/>
    <w:rsid w:val="00C624BA"/>
    <w:rsid w:val="00C631E7"/>
    <w:rsid w:val="00C6391F"/>
    <w:rsid w:val="00C70787"/>
    <w:rsid w:val="00C75541"/>
    <w:rsid w:val="00C757D8"/>
    <w:rsid w:val="00C760F2"/>
    <w:rsid w:val="00C825E7"/>
    <w:rsid w:val="00C859E2"/>
    <w:rsid w:val="00C8751D"/>
    <w:rsid w:val="00C90863"/>
    <w:rsid w:val="00C92E01"/>
    <w:rsid w:val="00C956E1"/>
    <w:rsid w:val="00C96505"/>
    <w:rsid w:val="00C96C10"/>
    <w:rsid w:val="00CA273E"/>
    <w:rsid w:val="00CA5696"/>
    <w:rsid w:val="00CA7A73"/>
    <w:rsid w:val="00CB4032"/>
    <w:rsid w:val="00CB4E91"/>
    <w:rsid w:val="00CB50DB"/>
    <w:rsid w:val="00CB6292"/>
    <w:rsid w:val="00CB775E"/>
    <w:rsid w:val="00CC09CE"/>
    <w:rsid w:val="00CC224C"/>
    <w:rsid w:val="00CC4DDB"/>
    <w:rsid w:val="00CC543B"/>
    <w:rsid w:val="00CC7178"/>
    <w:rsid w:val="00CD75DE"/>
    <w:rsid w:val="00CE137E"/>
    <w:rsid w:val="00CE1DC2"/>
    <w:rsid w:val="00CE300D"/>
    <w:rsid w:val="00CE646A"/>
    <w:rsid w:val="00CF018E"/>
    <w:rsid w:val="00CF1E51"/>
    <w:rsid w:val="00CF7ED0"/>
    <w:rsid w:val="00D000CC"/>
    <w:rsid w:val="00D00CDD"/>
    <w:rsid w:val="00D032E2"/>
    <w:rsid w:val="00D041EF"/>
    <w:rsid w:val="00D05C40"/>
    <w:rsid w:val="00D10720"/>
    <w:rsid w:val="00D10D1B"/>
    <w:rsid w:val="00D10E98"/>
    <w:rsid w:val="00D15E67"/>
    <w:rsid w:val="00D17262"/>
    <w:rsid w:val="00D2236F"/>
    <w:rsid w:val="00D25C89"/>
    <w:rsid w:val="00D31B22"/>
    <w:rsid w:val="00D3242A"/>
    <w:rsid w:val="00D33B0B"/>
    <w:rsid w:val="00D402C5"/>
    <w:rsid w:val="00D404B4"/>
    <w:rsid w:val="00D4310B"/>
    <w:rsid w:val="00D4333D"/>
    <w:rsid w:val="00D5283C"/>
    <w:rsid w:val="00D53FE7"/>
    <w:rsid w:val="00D61173"/>
    <w:rsid w:val="00D620CC"/>
    <w:rsid w:val="00D645CE"/>
    <w:rsid w:val="00D64857"/>
    <w:rsid w:val="00D65FDC"/>
    <w:rsid w:val="00D703C8"/>
    <w:rsid w:val="00D75D7A"/>
    <w:rsid w:val="00D83183"/>
    <w:rsid w:val="00D8319C"/>
    <w:rsid w:val="00D862B2"/>
    <w:rsid w:val="00D935CB"/>
    <w:rsid w:val="00D943C1"/>
    <w:rsid w:val="00D95596"/>
    <w:rsid w:val="00DA320D"/>
    <w:rsid w:val="00DA4352"/>
    <w:rsid w:val="00DA44AB"/>
    <w:rsid w:val="00DA4974"/>
    <w:rsid w:val="00DB3F58"/>
    <w:rsid w:val="00DB4CA8"/>
    <w:rsid w:val="00DB5AB1"/>
    <w:rsid w:val="00DB6D93"/>
    <w:rsid w:val="00DC2CE4"/>
    <w:rsid w:val="00DC590F"/>
    <w:rsid w:val="00DC6B30"/>
    <w:rsid w:val="00DD0554"/>
    <w:rsid w:val="00DD29C3"/>
    <w:rsid w:val="00DD4095"/>
    <w:rsid w:val="00DD4F2E"/>
    <w:rsid w:val="00DD5778"/>
    <w:rsid w:val="00DE1C8A"/>
    <w:rsid w:val="00DF6516"/>
    <w:rsid w:val="00DF6E2B"/>
    <w:rsid w:val="00E011AF"/>
    <w:rsid w:val="00E02427"/>
    <w:rsid w:val="00E07DEC"/>
    <w:rsid w:val="00E16053"/>
    <w:rsid w:val="00E20307"/>
    <w:rsid w:val="00E22814"/>
    <w:rsid w:val="00E27B98"/>
    <w:rsid w:val="00E309E9"/>
    <w:rsid w:val="00E30CAF"/>
    <w:rsid w:val="00E30F81"/>
    <w:rsid w:val="00E31424"/>
    <w:rsid w:val="00E32E69"/>
    <w:rsid w:val="00E33AF9"/>
    <w:rsid w:val="00E350C1"/>
    <w:rsid w:val="00E406AA"/>
    <w:rsid w:val="00E41A2A"/>
    <w:rsid w:val="00E44415"/>
    <w:rsid w:val="00E45FF2"/>
    <w:rsid w:val="00E5105E"/>
    <w:rsid w:val="00E515FA"/>
    <w:rsid w:val="00E558CD"/>
    <w:rsid w:val="00E60951"/>
    <w:rsid w:val="00E6346B"/>
    <w:rsid w:val="00E6550A"/>
    <w:rsid w:val="00E70B48"/>
    <w:rsid w:val="00E737C2"/>
    <w:rsid w:val="00E7585E"/>
    <w:rsid w:val="00E80369"/>
    <w:rsid w:val="00E82D50"/>
    <w:rsid w:val="00E84042"/>
    <w:rsid w:val="00E86582"/>
    <w:rsid w:val="00E90372"/>
    <w:rsid w:val="00E918D4"/>
    <w:rsid w:val="00E92E44"/>
    <w:rsid w:val="00E930A7"/>
    <w:rsid w:val="00E95FE9"/>
    <w:rsid w:val="00EA471B"/>
    <w:rsid w:val="00EA48E4"/>
    <w:rsid w:val="00EA7C5B"/>
    <w:rsid w:val="00EB1EB6"/>
    <w:rsid w:val="00EB1FC2"/>
    <w:rsid w:val="00EB42A0"/>
    <w:rsid w:val="00EB56AC"/>
    <w:rsid w:val="00EC3626"/>
    <w:rsid w:val="00EC549A"/>
    <w:rsid w:val="00EC757D"/>
    <w:rsid w:val="00EC7C3D"/>
    <w:rsid w:val="00ED1E51"/>
    <w:rsid w:val="00ED2606"/>
    <w:rsid w:val="00ED62E1"/>
    <w:rsid w:val="00ED7D43"/>
    <w:rsid w:val="00EE1777"/>
    <w:rsid w:val="00EE757A"/>
    <w:rsid w:val="00EF07E8"/>
    <w:rsid w:val="00EF095B"/>
    <w:rsid w:val="00EF19D3"/>
    <w:rsid w:val="00EF21D2"/>
    <w:rsid w:val="00EF274A"/>
    <w:rsid w:val="00EF33BA"/>
    <w:rsid w:val="00EF3E56"/>
    <w:rsid w:val="00EF479C"/>
    <w:rsid w:val="00EF5C82"/>
    <w:rsid w:val="00EF6314"/>
    <w:rsid w:val="00F01534"/>
    <w:rsid w:val="00F02911"/>
    <w:rsid w:val="00F02A36"/>
    <w:rsid w:val="00F0369A"/>
    <w:rsid w:val="00F05E78"/>
    <w:rsid w:val="00F07AD3"/>
    <w:rsid w:val="00F121EF"/>
    <w:rsid w:val="00F13C3E"/>
    <w:rsid w:val="00F22478"/>
    <w:rsid w:val="00F22AA6"/>
    <w:rsid w:val="00F23C1D"/>
    <w:rsid w:val="00F250BD"/>
    <w:rsid w:val="00F2553D"/>
    <w:rsid w:val="00F31141"/>
    <w:rsid w:val="00F42A77"/>
    <w:rsid w:val="00F43260"/>
    <w:rsid w:val="00F43317"/>
    <w:rsid w:val="00F51131"/>
    <w:rsid w:val="00F51C2B"/>
    <w:rsid w:val="00F5726D"/>
    <w:rsid w:val="00F6084F"/>
    <w:rsid w:val="00F613BF"/>
    <w:rsid w:val="00F63809"/>
    <w:rsid w:val="00F64155"/>
    <w:rsid w:val="00F65585"/>
    <w:rsid w:val="00F66F04"/>
    <w:rsid w:val="00F673C3"/>
    <w:rsid w:val="00F728F6"/>
    <w:rsid w:val="00F72A51"/>
    <w:rsid w:val="00F73AB0"/>
    <w:rsid w:val="00F74D1D"/>
    <w:rsid w:val="00F7586D"/>
    <w:rsid w:val="00F76E93"/>
    <w:rsid w:val="00F80BE2"/>
    <w:rsid w:val="00F818C7"/>
    <w:rsid w:val="00F819A6"/>
    <w:rsid w:val="00F831F4"/>
    <w:rsid w:val="00F928DC"/>
    <w:rsid w:val="00F933AD"/>
    <w:rsid w:val="00F9487F"/>
    <w:rsid w:val="00F96DA2"/>
    <w:rsid w:val="00F97658"/>
    <w:rsid w:val="00FA1358"/>
    <w:rsid w:val="00FA241D"/>
    <w:rsid w:val="00FA31B0"/>
    <w:rsid w:val="00FA5016"/>
    <w:rsid w:val="00FA501D"/>
    <w:rsid w:val="00FA763A"/>
    <w:rsid w:val="00FC20DE"/>
    <w:rsid w:val="00FC6773"/>
    <w:rsid w:val="00FC7BF9"/>
    <w:rsid w:val="00FD13CD"/>
    <w:rsid w:val="00FD1DE4"/>
    <w:rsid w:val="00FD2640"/>
    <w:rsid w:val="00FD3F21"/>
    <w:rsid w:val="00FD6808"/>
    <w:rsid w:val="00FD6BDF"/>
    <w:rsid w:val="00FD6EE7"/>
    <w:rsid w:val="00FE6773"/>
    <w:rsid w:val="00FF0E81"/>
    <w:rsid w:val="00FF4074"/>
    <w:rsid w:val="00FF6D31"/>
    <w:rsid w:val="00FF7058"/>
    <w:rsid w:val="00FF76BD"/>
    <w:rsid w:val="0A6A3F54"/>
    <w:rsid w:val="0F5B9E19"/>
    <w:rsid w:val="1CCAFB93"/>
    <w:rsid w:val="25681361"/>
    <w:rsid w:val="383DAA5F"/>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594622E7-E8CF-4BA8-8F18-7BB2777F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3c4455a9f4eeefc65b97fcfa567f0ca2">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3b27dee1288366a89164245decffcb58"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2.xml><?xml version="1.0" encoding="utf-8"?>
<ds:datastoreItem xmlns:ds="http://schemas.openxmlformats.org/officeDocument/2006/customXml" ds:itemID="{63E6E1E8-F930-46B8-BBCB-916F2FB23E08}"/>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929</Words>
  <Characters>5300</Characters>
  <Application>Microsoft Office Word</Application>
  <DocSecurity>0</DocSecurity>
  <Lines>44</Lines>
  <Paragraphs>12</Paragraphs>
  <ScaleCrop>false</ScaleCrop>
  <Company>R9</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Peter Bode</dc:creator>
  <cp:keywords/>
  <cp:lastModifiedBy>Sarah Janovsky</cp:lastModifiedBy>
  <cp:revision>88</cp:revision>
  <cp:lastPrinted>2025-08-13T20:27:00Z</cp:lastPrinted>
  <dcterms:created xsi:type="dcterms:W3CDTF">2025-08-11T18:57:00Z</dcterms:created>
  <dcterms:modified xsi:type="dcterms:W3CDTF">2026-02-11T18:16:00Z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