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222F57" w:rsidRDefault="004C40A3" w:rsidP="00AD745D">
      <w:pPr>
        <w:pStyle w:val="Title"/>
        <w:jc w:val="right"/>
        <w:rPr>
          <w:rFonts w:ascii="Open Sans" w:hAnsi="Open Sans" w:cs="Open Sans"/>
          <w:b/>
          <w:bCs/>
          <w:sz w:val="24"/>
          <w:szCs w:val="24"/>
        </w:rPr>
      </w:pPr>
      <w:r w:rsidRPr="00222F57">
        <w:rPr>
          <w:rFonts w:ascii="Open Sans" w:hAnsi="Open Sans" w:cs="Open Sans"/>
          <w:noProof/>
          <w:sz w:val="24"/>
          <w:szCs w:val="24"/>
        </w:rPr>
        <w:drawing>
          <wp:anchor distT="0" distB="0" distL="114300" distR="114300" simplePos="0" relativeHeight="251659264" behindDoc="0" locked="0" layoutInCell="1" allowOverlap="1" wp14:anchorId="79228BFA" wp14:editId="6214B128">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F57">
        <w:rPr>
          <w:rFonts w:ascii="Open Sans" w:hAnsi="Open Sans" w:cs="Open Sans"/>
          <w:b/>
          <w:bCs/>
          <w:sz w:val="24"/>
          <w:szCs w:val="24"/>
        </w:rPr>
        <w:tab/>
      </w:r>
      <w:r w:rsidRPr="00222F57">
        <w:rPr>
          <w:rFonts w:ascii="Open Sans" w:hAnsi="Open Sans" w:cs="Open Sans"/>
          <w:b/>
          <w:bCs/>
          <w:sz w:val="24"/>
          <w:szCs w:val="24"/>
        </w:rPr>
        <w:tab/>
      </w:r>
    </w:p>
    <w:p w14:paraId="1B594D71" w14:textId="77777777" w:rsidR="00526D8A" w:rsidRPr="00222F57" w:rsidRDefault="00526D8A" w:rsidP="00AD745D">
      <w:pPr>
        <w:pStyle w:val="Title"/>
        <w:jc w:val="right"/>
        <w:rPr>
          <w:rFonts w:ascii="Open Sans" w:hAnsi="Open Sans" w:cs="Open Sans"/>
          <w:b/>
          <w:bCs/>
          <w:sz w:val="24"/>
          <w:szCs w:val="24"/>
        </w:rPr>
      </w:pPr>
    </w:p>
    <w:p w14:paraId="78023749" w14:textId="041E596D" w:rsidR="004C40A3" w:rsidRPr="00222F57" w:rsidRDefault="00526D8A" w:rsidP="00AD745D">
      <w:pPr>
        <w:pStyle w:val="Title"/>
        <w:jc w:val="right"/>
        <w:rPr>
          <w:rFonts w:ascii="Open Sans" w:hAnsi="Open Sans" w:cs="Open Sans"/>
          <w:b/>
          <w:bCs/>
          <w:sz w:val="24"/>
          <w:szCs w:val="24"/>
        </w:rPr>
      </w:pPr>
      <w:r w:rsidRPr="00222F57">
        <w:rPr>
          <w:rFonts w:ascii="Open Sans" w:hAnsi="Open Sans" w:cs="Open Sans"/>
          <w:b/>
          <w:bCs/>
          <w:sz w:val="24"/>
          <w:szCs w:val="24"/>
        </w:rPr>
        <w:t>COMMISSION</w:t>
      </w:r>
      <w:r w:rsidR="004C40A3" w:rsidRPr="00222F57">
        <w:rPr>
          <w:rFonts w:ascii="Open Sans" w:hAnsi="Open Sans" w:cs="Open Sans"/>
          <w:b/>
          <w:bCs/>
          <w:sz w:val="24"/>
          <w:szCs w:val="24"/>
        </w:rPr>
        <w:t xml:space="preserve"> MEETING</w:t>
      </w:r>
    </w:p>
    <w:p w14:paraId="14DB9351" w14:textId="45E05B81" w:rsidR="00B101F2" w:rsidRPr="00222F57" w:rsidRDefault="004C40A3" w:rsidP="00AD745D">
      <w:pPr>
        <w:pStyle w:val="Title"/>
        <w:jc w:val="right"/>
        <w:rPr>
          <w:rFonts w:ascii="Open Sans" w:hAnsi="Open Sans" w:cs="Open Sans"/>
          <w:bCs/>
          <w:sz w:val="24"/>
          <w:szCs w:val="24"/>
        </w:rPr>
      </w:pPr>
      <w:r w:rsidRPr="00222F57">
        <w:rPr>
          <w:rFonts w:ascii="Open Sans" w:hAnsi="Open Sans" w:cs="Open Sans"/>
          <w:noProof/>
          <w:sz w:val="24"/>
          <w:szCs w:val="24"/>
        </w:rPr>
        <w:t xml:space="preserve">                         </w:t>
      </w:r>
      <w:r w:rsidR="00B101F2" w:rsidRPr="00222F57">
        <w:rPr>
          <w:rFonts w:ascii="Open Sans" w:hAnsi="Open Sans" w:cs="Open Sans"/>
          <w:b/>
          <w:bCs/>
          <w:sz w:val="24"/>
          <w:szCs w:val="24"/>
        </w:rPr>
        <w:t>Meeting Minutes</w:t>
      </w:r>
    </w:p>
    <w:p w14:paraId="40470362" w14:textId="352845AA" w:rsidR="004C40A3" w:rsidRPr="00222F57" w:rsidRDefault="00B101F2" w:rsidP="00AD745D">
      <w:pPr>
        <w:spacing w:before="0" w:after="120" w:line="240" w:lineRule="auto"/>
        <w:jc w:val="right"/>
        <w:rPr>
          <w:rFonts w:ascii="Open Sans" w:hAnsi="Open Sans" w:cs="Open Sans"/>
          <w:sz w:val="24"/>
        </w:rPr>
      </w:pPr>
      <w:r w:rsidRPr="00222F57">
        <w:rPr>
          <w:rFonts w:ascii="Open Sans" w:hAnsi="Open Sans" w:cs="Open Sans"/>
          <w:sz w:val="24"/>
        </w:rPr>
        <w:tab/>
      </w:r>
      <w:r w:rsidRPr="00222F57">
        <w:rPr>
          <w:rFonts w:ascii="Open Sans" w:hAnsi="Open Sans" w:cs="Open Sans"/>
          <w:sz w:val="24"/>
        </w:rPr>
        <w:tab/>
      </w:r>
      <w:r w:rsidRPr="00222F57">
        <w:rPr>
          <w:rFonts w:ascii="Open Sans" w:hAnsi="Open Sans" w:cs="Open Sans"/>
          <w:sz w:val="24"/>
        </w:rPr>
        <w:tab/>
      </w:r>
      <w:r w:rsidRPr="00222F57">
        <w:rPr>
          <w:rFonts w:ascii="Open Sans" w:hAnsi="Open Sans" w:cs="Open Sans"/>
          <w:sz w:val="24"/>
        </w:rPr>
        <w:tab/>
      </w:r>
      <w:r w:rsidRPr="00222F57">
        <w:rPr>
          <w:rFonts w:ascii="Open Sans" w:hAnsi="Open Sans" w:cs="Open Sans"/>
          <w:sz w:val="24"/>
        </w:rPr>
        <w:tab/>
      </w:r>
      <w:r w:rsidRPr="00222F57">
        <w:rPr>
          <w:rFonts w:ascii="Open Sans" w:hAnsi="Open Sans" w:cs="Open Sans"/>
          <w:sz w:val="24"/>
        </w:rPr>
        <w:tab/>
      </w:r>
      <w:r w:rsidR="00835A23" w:rsidRPr="00222F57">
        <w:rPr>
          <w:rFonts w:ascii="Open Sans" w:hAnsi="Open Sans" w:cs="Open Sans"/>
          <w:sz w:val="24"/>
        </w:rPr>
        <w:t>April 8, 2026</w:t>
      </w:r>
    </w:p>
    <w:p w14:paraId="04893E1E" w14:textId="77777777" w:rsidR="004C40A3" w:rsidRPr="00222F57" w:rsidRDefault="004C40A3" w:rsidP="00AD745D">
      <w:pPr>
        <w:pBdr>
          <w:bottom w:val="single" w:sz="12" w:space="1" w:color="auto"/>
        </w:pBdr>
        <w:spacing w:before="0" w:after="120" w:line="240" w:lineRule="auto"/>
        <w:rPr>
          <w:rFonts w:ascii="Open Sans" w:hAnsi="Open Sans" w:cs="Open Sans"/>
          <w:color w:val="FF0000"/>
          <w:sz w:val="24"/>
        </w:rPr>
      </w:pPr>
    </w:p>
    <w:p w14:paraId="5A281467" w14:textId="14342045" w:rsidR="00AD745D" w:rsidRPr="00222F57" w:rsidRDefault="001420E1" w:rsidP="00264B01">
      <w:pPr>
        <w:spacing w:before="0" w:after="0" w:line="240" w:lineRule="auto"/>
        <w:rPr>
          <w:rFonts w:ascii="Open Sans" w:hAnsi="Open Sans" w:cs="Open Sans"/>
          <w:b/>
          <w:bCs/>
          <w:iCs/>
          <w:sz w:val="24"/>
        </w:rPr>
      </w:pPr>
      <w:r w:rsidRPr="00222F57">
        <w:rPr>
          <w:rFonts w:ascii="Open Sans" w:hAnsi="Open Sans" w:cs="Open Sans"/>
          <w:b/>
          <w:bCs/>
          <w:iCs/>
          <w:sz w:val="24"/>
        </w:rPr>
        <w:t>1</w:t>
      </w:r>
      <w:r w:rsidR="00AD745D" w:rsidRPr="00222F57">
        <w:rPr>
          <w:rFonts w:ascii="Open Sans" w:hAnsi="Open Sans" w:cs="Open Sans"/>
          <w:b/>
          <w:bCs/>
          <w:iCs/>
          <w:sz w:val="24"/>
        </w:rPr>
        <w:t>. CALL TO ORDER</w:t>
      </w:r>
    </w:p>
    <w:p w14:paraId="51700D07" w14:textId="77777777" w:rsidR="00AD745D" w:rsidRPr="00222F57" w:rsidRDefault="00AD745D" w:rsidP="00264B01">
      <w:pPr>
        <w:spacing w:before="0" w:after="0" w:line="240" w:lineRule="auto"/>
        <w:rPr>
          <w:rFonts w:ascii="Open Sans" w:hAnsi="Open Sans" w:cs="Open Sans"/>
          <w:sz w:val="24"/>
        </w:rPr>
      </w:pPr>
    </w:p>
    <w:p w14:paraId="4EA38E75" w14:textId="4DE0DB97" w:rsidR="00AD745D" w:rsidRPr="00222F57" w:rsidRDefault="00AD745D" w:rsidP="00264B01">
      <w:pPr>
        <w:spacing w:before="0" w:after="0" w:line="240" w:lineRule="auto"/>
        <w:rPr>
          <w:rFonts w:ascii="Open Sans" w:hAnsi="Open Sans" w:cs="Open Sans"/>
          <w:color w:val="FF0000"/>
          <w:sz w:val="24"/>
        </w:rPr>
      </w:pPr>
      <w:r w:rsidRPr="00222F57">
        <w:rPr>
          <w:rFonts w:ascii="Open Sans" w:hAnsi="Open Sans" w:cs="Open Sans"/>
          <w:color w:val="000000" w:themeColor="text1"/>
          <w:sz w:val="24"/>
        </w:rPr>
        <w:t xml:space="preserve">Chair </w:t>
      </w:r>
      <w:r w:rsidR="00526D8A" w:rsidRPr="00222F57">
        <w:rPr>
          <w:rFonts w:ascii="Open Sans" w:hAnsi="Open Sans" w:cs="Open Sans"/>
          <w:color w:val="000000" w:themeColor="text1"/>
          <w:sz w:val="24"/>
        </w:rPr>
        <w:t>Laven</w:t>
      </w:r>
      <w:r w:rsidRPr="00222F57">
        <w:rPr>
          <w:rFonts w:ascii="Open Sans" w:hAnsi="Open Sans" w:cs="Open Sans"/>
          <w:color w:val="000000" w:themeColor="text1"/>
          <w:sz w:val="24"/>
        </w:rPr>
        <w:t xml:space="preserve"> called the meeting to order at </w:t>
      </w:r>
      <w:r w:rsidR="00526D8A" w:rsidRPr="00222F57">
        <w:rPr>
          <w:rFonts w:ascii="Open Sans" w:hAnsi="Open Sans" w:cs="Open Sans"/>
          <w:color w:val="000000" w:themeColor="text1"/>
          <w:sz w:val="24"/>
        </w:rPr>
        <w:t>6:0</w:t>
      </w:r>
      <w:r w:rsidR="00171430" w:rsidRPr="00222F57">
        <w:rPr>
          <w:rFonts w:ascii="Open Sans" w:hAnsi="Open Sans" w:cs="Open Sans"/>
          <w:color w:val="000000" w:themeColor="text1"/>
          <w:sz w:val="24"/>
        </w:rPr>
        <w:t>0</w:t>
      </w:r>
      <w:r w:rsidR="00526D8A" w:rsidRPr="00222F57">
        <w:rPr>
          <w:rFonts w:ascii="Open Sans" w:hAnsi="Open Sans" w:cs="Open Sans"/>
          <w:color w:val="000000" w:themeColor="text1"/>
          <w:sz w:val="24"/>
        </w:rPr>
        <w:t xml:space="preserve"> p.m. at South Central Service Cooperative.</w:t>
      </w:r>
    </w:p>
    <w:p w14:paraId="3018B24B" w14:textId="77777777" w:rsidR="00AD745D" w:rsidRPr="00222F57" w:rsidRDefault="00AD745D" w:rsidP="00264B01">
      <w:pPr>
        <w:spacing w:before="0" w:after="0" w:line="240" w:lineRule="auto"/>
        <w:rPr>
          <w:rFonts w:ascii="Open Sans" w:hAnsi="Open Sans" w:cs="Open Sans"/>
          <w:sz w:val="24"/>
        </w:rPr>
      </w:pPr>
    </w:p>
    <w:p w14:paraId="57C641FA" w14:textId="5882284E" w:rsidR="002B2AF4" w:rsidRPr="00222F57" w:rsidRDefault="001420E1" w:rsidP="00264B01">
      <w:pPr>
        <w:spacing w:before="0" w:after="0" w:line="240" w:lineRule="auto"/>
        <w:rPr>
          <w:rFonts w:ascii="Open Sans" w:hAnsi="Open Sans" w:cs="Open Sans"/>
          <w:b/>
          <w:bCs/>
          <w:iCs/>
          <w:sz w:val="24"/>
        </w:rPr>
      </w:pPr>
      <w:r w:rsidRPr="00222F57">
        <w:rPr>
          <w:rFonts w:ascii="Open Sans" w:hAnsi="Open Sans" w:cs="Open Sans"/>
          <w:b/>
          <w:bCs/>
          <w:iCs/>
          <w:sz w:val="24"/>
        </w:rPr>
        <w:t>2</w:t>
      </w:r>
      <w:r w:rsidR="00AD745D" w:rsidRPr="00222F57">
        <w:rPr>
          <w:rFonts w:ascii="Open Sans" w:hAnsi="Open Sans" w:cs="Open Sans"/>
          <w:b/>
          <w:bCs/>
          <w:iCs/>
          <w:sz w:val="24"/>
        </w:rPr>
        <w:t xml:space="preserve">. </w:t>
      </w:r>
      <w:r w:rsidR="002B2AF4" w:rsidRPr="00222F57">
        <w:rPr>
          <w:rFonts w:ascii="Open Sans" w:hAnsi="Open Sans" w:cs="Open Sans"/>
          <w:b/>
          <w:bCs/>
          <w:iCs/>
          <w:sz w:val="24"/>
        </w:rPr>
        <w:t>APPROVAL OF AGENDA</w:t>
      </w:r>
    </w:p>
    <w:p w14:paraId="093DEB77" w14:textId="77777777" w:rsidR="002B2AF4" w:rsidRPr="00222F57" w:rsidRDefault="002B2AF4" w:rsidP="00264B01">
      <w:pPr>
        <w:spacing w:before="0" w:after="0" w:line="240" w:lineRule="auto"/>
        <w:rPr>
          <w:rFonts w:ascii="Open Sans" w:hAnsi="Open Sans" w:cs="Open Sans"/>
          <w:b/>
          <w:bCs/>
          <w:iCs/>
          <w:sz w:val="24"/>
        </w:rPr>
      </w:pPr>
    </w:p>
    <w:p w14:paraId="6911963E" w14:textId="3C11A081" w:rsidR="002B2AF4" w:rsidRPr="00222F57" w:rsidRDefault="002B2AF4" w:rsidP="00264B01">
      <w:pPr>
        <w:spacing w:before="0" w:after="0" w:line="240" w:lineRule="auto"/>
        <w:rPr>
          <w:rFonts w:ascii="Open Sans" w:hAnsi="Open Sans" w:cs="Open Sans"/>
          <w:sz w:val="24"/>
          <w:u w:val="single"/>
        </w:rPr>
      </w:pPr>
      <w:r w:rsidRPr="00222F57">
        <w:rPr>
          <w:rFonts w:ascii="Open Sans" w:hAnsi="Open Sans" w:cs="Open Sans"/>
          <w:color w:val="000000" w:themeColor="text1"/>
          <w:sz w:val="24"/>
          <w:u w:val="single"/>
        </w:rPr>
        <w:t xml:space="preserve">Rohlfing moved to approve the agenda. Wilkening seconded. Motion carried. </w:t>
      </w:r>
    </w:p>
    <w:p w14:paraId="4006AF1F" w14:textId="77777777" w:rsidR="002B2AF4" w:rsidRPr="00222F57" w:rsidRDefault="002B2AF4" w:rsidP="00264B01">
      <w:pPr>
        <w:spacing w:before="0" w:after="0" w:line="240" w:lineRule="auto"/>
        <w:rPr>
          <w:rFonts w:ascii="Open Sans" w:hAnsi="Open Sans" w:cs="Open Sans"/>
          <w:b/>
          <w:bCs/>
          <w:iCs/>
          <w:sz w:val="24"/>
        </w:rPr>
      </w:pPr>
    </w:p>
    <w:p w14:paraId="739CEC94" w14:textId="4A977612" w:rsidR="00AD745D" w:rsidRPr="00222F57" w:rsidRDefault="002B2AF4" w:rsidP="00264B01">
      <w:pPr>
        <w:spacing w:before="0" w:after="0" w:line="240" w:lineRule="auto"/>
        <w:rPr>
          <w:rFonts w:ascii="Open Sans" w:hAnsi="Open Sans" w:cs="Open Sans"/>
          <w:b/>
          <w:bCs/>
          <w:iCs/>
          <w:sz w:val="24"/>
        </w:rPr>
      </w:pPr>
      <w:r w:rsidRPr="00222F57">
        <w:rPr>
          <w:rFonts w:ascii="Open Sans" w:hAnsi="Open Sans" w:cs="Open Sans"/>
          <w:b/>
          <w:bCs/>
          <w:iCs/>
          <w:sz w:val="24"/>
        </w:rPr>
        <w:t xml:space="preserve">3. </w:t>
      </w:r>
      <w:r w:rsidR="00526D8A" w:rsidRPr="00222F57">
        <w:rPr>
          <w:rFonts w:ascii="Open Sans" w:hAnsi="Open Sans" w:cs="Open Sans"/>
          <w:b/>
          <w:bCs/>
          <w:iCs/>
          <w:sz w:val="24"/>
        </w:rPr>
        <w:t>PLEDGE OF ALLEGIANCE</w:t>
      </w:r>
      <w:r w:rsidR="00526D8A" w:rsidRPr="00222F57">
        <w:rPr>
          <w:rFonts w:ascii="Open Sans" w:hAnsi="Open Sans" w:cs="Open Sans"/>
          <w:b/>
          <w:bCs/>
          <w:iCs/>
          <w:sz w:val="24"/>
        </w:rPr>
        <w:br/>
      </w:r>
      <w:r w:rsidR="00526D8A" w:rsidRPr="00222F57">
        <w:rPr>
          <w:rFonts w:ascii="Open Sans" w:hAnsi="Open Sans" w:cs="Open Sans"/>
          <w:b/>
          <w:bCs/>
          <w:iCs/>
          <w:sz w:val="24"/>
        </w:rPr>
        <w:br/>
      </w:r>
      <w:r w:rsidRPr="00222F57">
        <w:rPr>
          <w:rFonts w:ascii="Open Sans" w:hAnsi="Open Sans" w:cs="Open Sans"/>
          <w:b/>
          <w:bCs/>
          <w:iCs/>
          <w:sz w:val="24"/>
        </w:rPr>
        <w:t>4</w:t>
      </w:r>
      <w:r w:rsidR="00526D8A" w:rsidRPr="00222F57">
        <w:rPr>
          <w:rFonts w:ascii="Open Sans" w:hAnsi="Open Sans" w:cs="Open Sans"/>
          <w:b/>
          <w:bCs/>
          <w:iCs/>
          <w:sz w:val="24"/>
        </w:rPr>
        <w:t xml:space="preserve">. ROLL CALL </w:t>
      </w:r>
      <w:r w:rsidR="00526D8A" w:rsidRPr="00222F57">
        <w:rPr>
          <w:rFonts w:ascii="Open Sans" w:hAnsi="Open Sans" w:cs="Open Sans"/>
          <w:b/>
          <w:bCs/>
          <w:iCs/>
          <w:sz w:val="24"/>
        </w:rPr>
        <w:softHyphen/>
      </w:r>
    </w:p>
    <w:p w14:paraId="4CA30745" w14:textId="77777777" w:rsidR="00AD745D" w:rsidRPr="00222F57" w:rsidRDefault="00AD745D" w:rsidP="00264B01">
      <w:pPr>
        <w:spacing w:before="0" w:after="0" w:line="240" w:lineRule="auto"/>
        <w:rPr>
          <w:rFonts w:ascii="Open Sans" w:hAnsi="Open Sans" w:cs="Open Sans"/>
          <w:b/>
          <w:bCs/>
          <w:iCs/>
          <w:sz w:val="24"/>
        </w:rPr>
      </w:pPr>
    </w:p>
    <w:p w14:paraId="5F115C12" w14:textId="3C58BB4B" w:rsidR="00526D8A" w:rsidRPr="00222F57" w:rsidRDefault="00AD745D" w:rsidP="00264B01">
      <w:pPr>
        <w:spacing w:before="0" w:after="0" w:line="240" w:lineRule="auto"/>
        <w:rPr>
          <w:rFonts w:ascii="Open Sans" w:hAnsi="Open Sans" w:cs="Open Sans"/>
          <w:color w:val="000000" w:themeColor="text1"/>
          <w:sz w:val="24"/>
        </w:rPr>
      </w:pPr>
      <w:r w:rsidRPr="00222F57">
        <w:rPr>
          <w:rFonts w:ascii="Open Sans" w:hAnsi="Open Sans" w:cs="Open Sans"/>
          <w:color w:val="000000" w:themeColor="text1"/>
          <w:sz w:val="24"/>
          <w:u w:val="single"/>
        </w:rPr>
        <w:t>MEMBERS PRESENT</w:t>
      </w:r>
      <w:r w:rsidRPr="00222F57">
        <w:rPr>
          <w:rFonts w:ascii="Open Sans" w:hAnsi="Open Sans" w:cs="Open Sans"/>
          <w:color w:val="000000" w:themeColor="text1"/>
          <w:sz w:val="24"/>
        </w:rPr>
        <w:t xml:space="preserve">: </w:t>
      </w:r>
      <w:r w:rsidR="00264B01" w:rsidRPr="00222F57">
        <w:rPr>
          <w:rFonts w:ascii="Open Sans" w:hAnsi="Open Sans" w:cs="Open Sans"/>
          <w:color w:val="000000" w:themeColor="text1"/>
          <w:sz w:val="24"/>
        </w:rPr>
        <w:t>Jean Anderson, Jeff Annis, Andrea Boettger, Jim Branstad, Steve Cooling, Marie Dranttel</w:t>
      </w:r>
      <w:r w:rsidR="00C44307">
        <w:rPr>
          <w:rFonts w:ascii="Open Sans" w:hAnsi="Open Sans" w:cs="Open Sans"/>
          <w:color w:val="000000" w:themeColor="text1"/>
          <w:sz w:val="24"/>
        </w:rPr>
        <w:t xml:space="preserve"> (virtual)</w:t>
      </w:r>
      <w:r w:rsidR="00264B01" w:rsidRPr="00222F57">
        <w:rPr>
          <w:rFonts w:ascii="Open Sans" w:hAnsi="Open Sans" w:cs="Open Sans"/>
          <w:color w:val="000000" w:themeColor="text1"/>
          <w:sz w:val="24"/>
        </w:rPr>
        <w:t>, Elroy Glidden, Robert Goblirsch, Hunter Jordan, James Kotewa, Brad Krause, Liz Krocak, Lynda Kruse, Mike Laven, Tom Loveall, Mary Milbrath, Bob Nielsen, Shanon Nowell, Patty O’Connor, Matt Peterson, Mike Pfeil, Billeye Rabbe, Rita Rassbach, Gary Richter, Pam Rodewald, Steve Rohlfing, Phil Schafer, Scott Schlueter, Julie Tesch, Luisa Trapero, Rob Wilkening</w:t>
      </w:r>
      <w:r w:rsidR="00C44307">
        <w:rPr>
          <w:rFonts w:ascii="Open Sans" w:hAnsi="Open Sans" w:cs="Open Sans"/>
          <w:color w:val="000000" w:themeColor="text1"/>
          <w:sz w:val="24"/>
        </w:rPr>
        <w:t xml:space="preserve"> (virtual)</w:t>
      </w:r>
    </w:p>
    <w:p w14:paraId="549D3CD9" w14:textId="77777777" w:rsidR="00F138B3" w:rsidRPr="00222F57" w:rsidRDefault="00F138B3" w:rsidP="00264B01">
      <w:pPr>
        <w:spacing w:before="0" w:after="0" w:line="240" w:lineRule="auto"/>
        <w:rPr>
          <w:rFonts w:ascii="Open Sans" w:hAnsi="Open Sans" w:cs="Open Sans"/>
          <w:color w:val="000000" w:themeColor="text1"/>
          <w:sz w:val="24"/>
        </w:rPr>
      </w:pPr>
    </w:p>
    <w:p w14:paraId="258E3D74" w14:textId="257E221B" w:rsidR="00AD745D" w:rsidRPr="00222F57" w:rsidRDefault="00F138B3" w:rsidP="00264B01">
      <w:pPr>
        <w:spacing w:before="0" w:after="0" w:line="240" w:lineRule="auto"/>
        <w:rPr>
          <w:rFonts w:ascii="Open Sans" w:hAnsi="Open Sans" w:cs="Open Sans"/>
          <w:color w:val="000000" w:themeColor="text1"/>
          <w:sz w:val="24"/>
        </w:rPr>
      </w:pPr>
      <w:r w:rsidRPr="00222F57">
        <w:rPr>
          <w:rFonts w:ascii="Open Sans" w:hAnsi="Open Sans" w:cs="Open Sans"/>
          <w:color w:val="000000" w:themeColor="text1"/>
          <w:sz w:val="24"/>
          <w:u w:val="single"/>
        </w:rPr>
        <w:t>MEMBERS ABSENT</w:t>
      </w:r>
      <w:r w:rsidRPr="00222F57">
        <w:rPr>
          <w:rFonts w:ascii="Open Sans" w:hAnsi="Open Sans" w:cs="Open Sans"/>
          <w:color w:val="000000" w:themeColor="text1"/>
          <w:sz w:val="24"/>
        </w:rPr>
        <w:t xml:space="preserve">: </w:t>
      </w:r>
      <w:r w:rsidR="00C44307" w:rsidRPr="00222F57">
        <w:rPr>
          <w:rFonts w:ascii="Open Sans" w:hAnsi="Open Sans" w:cs="Open Sans"/>
          <w:color w:val="000000" w:themeColor="text1"/>
          <w:sz w:val="24"/>
        </w:rPr>
        <w:t>Sarah Berry,</w:t>
      </w:r>
      <w:r w:rsidR="00C07039">
        <w:rPr>
          <w:rFonts w:ascii="Open Sans" w:hAnsi="Open Sans" w:cs="Open Sans"/>
          <w:color w:val="000000" w:themeColor="text1"/>
          <w:sz w:val="24"/>
        </w:rPr>
        <w:t xml:space="preserve"> </w:t>
      </w:r>
      <w:r w:rsidR="00C07039" w:rsidRPr="00222F57">
        <w:rPr>
          <w:rFonts w:ascii="Open Sans" w:hAnsi="Open Sans" w:cs="Open Sans"/>
          <w:color w:val="000000" w:themeColor="text1"/>
          <w:sz w:val="24"/>
        </w:rPr>
        <w:t>Dave Borchert,</w:t>
      </w:r>
      <w:r w:rsidR="00C07039">
        <w:rPr>
          <w:rFonts w:ascii="Open Sans" w:hAnsi="Open Sans" w:cs="Open Sans"/>
          <w:color w:val="000000" w:themeColor="text1"/>
          <w:sz w:val="24"/>
        </w:rPr>
        <w:t xml:space="preserve"> </w:t>
      </w:r>
      <w:r w:rsidR="00C07039" w:rsidRPr="00222F57">
        <w:rPr>
          <w:rFonts w:ascii="Open Sans" w:hAnsi="Open Sans" w:cs="Open Sans"/>
          <w:color w:val="000000" w:themeColor="text1"/>
          <w:sz w:val="24"/>
        </w:rPr>
        <w:t>Chris Dalton,</w:t>
      </w:r>
      <w:r w:rsidR="00C07039">
        <w:rPr>
          <w:rFonts w:ascii="Open Sans" w:hAnsi="Open Sans" w:cs="Open Sans"/>
          <w:color w:val="000000" w:themeColor="text1"/>
          <w:sz w:val="24"/>
        </w:rPr>
        <w:t xml:space="preserve"> </w:t>
      </w:r>
      <w:r w:rsidR="00C07039" w:rsidRPr="00222F57">
        <w:rPr>
          <w:rFonts w:ascii="Open Sans" w:hAnsi="Open Sans" w:cs="Open Sans"/>
          <w:color w:val="000000" w:themeColor="text1"/>
          <w:sz w:val="24"/>
        </w:rPr>
        <w:t>Paul Harris,</w:t>
      </w:r>
      <w:r w:rsidR="00C07039">
        <w:rPr>
          <w:rFonts w:ascii="Open Sans" w:hAnsi="Open Sans" w:cs="Open Sans"/>
          <w:color w:val="000000" w:themeColor="text1"/>
          <w:sz w:val="24"/>
        </w:rPr>
        <w:t xml:space="preserve"> </w:t>
      </w:r>
      <w:r w:rsidR="00C07039" w:rsidRPr="00222F57">
        <w:rPr>
          <w:rFonts w:ascii="Open Sans" w:hAnsi="Open Sans" w:cs="Open Sans"/>
          <w:color w:val="000000" w:themeColor="text1"/>
          <w:sz w:val="24"/>
        </w:rPr>
        <w:t>Dawn Kratzke,</w:t>
      </w:r>
    </w:p>
    <w:p w14:paraId="5A346B81" w14:textId="77777777" w:rsidR="00437BEC" w:rsidRPr="00222F57" w:rsidRDefault="00437BEC" w:rsidP="00264B01">
      <w:pPr>
        <w:spacing w:before="0" w:after="0" w:line="240" w:lineRule="auto"/>
        <w:rPr>
          <w:rFonts w:ascii="Open Sans" w:hAnsi="Open Sans" w:cs="Open Sans"/>
          <w:color w:val="000000" w:themeColor="text1"/>
          <w:sz w:val="24"/>
        </w:rPr>
      </w:pPr>
    </w:p>
    <w:p w14:paraId="734252E4" w14:textId="57A05138" w:rsidR="00AD745D" w:rsidRPr="00222F57" w:rsidRDefault="00E6739C" w:rsidP="00264B01">
      <w:pPr>
        <w:spacing w:before="0" w:after="0" w:line="240" w:lineRule="auto"/>
        <w:rPr>
          <w:rFonts w:ascii="Open Sans" w:hAnsi="Open Sans" w:cs="Open Sans"/>
          <w:color w:val="000000" w:themeColor="text1"/>
          <w:sz w:val="24"/>
        </w:rPr>
      </w:pPr>
      <w:r w:rsidRPr="00222F57">
        <w:rPr>
          <w:rFonts w:ascii="Open Sans" w:hAnsi="Open Sans" w:cs="Open Sans"/>
          <w:color w:val="000000" w:themeColor="text1"/>
          <w:sz w:val="24"/>
          <w:u w:val="single"/>
        </w:rPr>
        <w:t>MEMBERS EXCUSED</w:t>
      </w:r>
      <w:r w:rsidRPr="00222F57">
        <w:rPr>
          <w:rFonts w:ascii="Open Sans" w:hAnsi="Open Sans" w:cs="Open Sans"/>
          <w:color w:val="000000" w:themeColor="text1"/>
          <w:sz w:val="24"/>
        </w:rPr>
        <w:t xml:space="preserve">: </w:t>
      </w:r>
      <w:r w:rsidR="00C07039">
        <w:rPr>
          <w:rFonts w:ascii="Open Sans" w:hAnsi="Open Sans" w:cs="Open Sans"/>
          <w:color w:val="000000" w:themeColor="text1"/>
          <w:sz w:val="24"/>
        </w:rPr>
        <w:t>Christian Lilienthal</w:t>
      </w:r>
    </w:p>
    <w:p w14:paraId="189CBB03" w14:textId="77777777" w:rsidR="00437BEC" w:rsidRPr="00222F57" w:rsidRDefault="00437BEC" w:rsidP="00264B01">
      <w:pPr>
        <w:spacing w:before="0" w:after="0" w:line="240" w:lineRule="auto"/>
        <w:rPr>
          <w:rFonts w:ascii="Open Sans" w:hAnsi="Open Sans" w:cs="Open Sans"/>
          <w:sz w:val="24"/>
        </w:rPr>
      </w:pPr>
    </w:p>
    <w:p w14:paraId="533EE607" w14:textId="3D2D8164" w:rsidR="00F43992" w:rsidRPr="00222F57" w:rsidRDefault="00AD745D" w:rsidP="00264B01">
      <w:pPr>
        <w:spacing w:before="0" w:after="0" w:line="240" w:lineRule="auto"/>
        <w:rPr>
          <w:rFonts w:ascii="Open Sans" w:hAnsi="Open Sans" w:cs="Open Sans"/>
          <w:sz w:val="24"/>
        </w:rPr>
      </w:pPr>
      <w:r w:rsidRPr="00222F57">
        <w:rPr>
          <w:rFonts w:ascii="Open Sans" w:hAnsi="Open Sans" w:cs="Open Sans"/>
          <w:sz w:val="24"/>
          <w:u w:val="single"/>
        </w:rPr>
        <w:t>OTHERS PRESENT</w:t>
      </w:r>
      <w:r w:rsidRPr="00222F57">
        <w:rPr>
          <w:rFonts w:ascii="Open Sans" w:hAnsi="Open Sans" w:cs="Open Sans"/>
          <w:sz w:val="24"/>
        </w:rPr>
        <w:t xml:space="preserve">: </w:t>
      </w:r>
      <w:r w:rsidR="005D00A9" w:rsidRPr="00222F57">
        <w:rPr>
          <w:rFonts w:ascii="Open Sans" w:hAnsi="Open Sans" w:cs="Open Sans"/>
          <w:sz w:val="24"/>
        </w:rPr>
        <w:t>Alejandra Bejarano, Jessica Beyer, Sabri Fair, Nathan George,</w:t>
      </w:r>
      <w:r w:rsidR="00264B01" w:rsidRPr="00222F57">
        <w:rPr>
          <w:rFonts w:ascii="Open Sans" w:hAnsi="Open Sans" w:cs="Open Sans"/>
          <w:sz w:val="24"/>
        </w:rPr>
        <w:t xml:space="preserve"> </w:t>
      </w:r>
      <w:r w:rsidR="005D00A9" w:rsidRPr="00222F57">
        <w:rPr>
          <w:rFonts w:ascii="Open Sans" w:hAnsi="Open Sans" w:cs="Open Sans"/>
          <w:sz w:val="24"/>
        </w:rPr>
        <w:t>Joel Hanif, Stephanie Hilpipre, Sarah Janovsky, Mark Plotz, Samuel Sharp</w:t>
      </w:r>
      <w:r w:rsidR="00264B01" w:rsidRPr="00222F57">
        <w:rPr>
          <w:rFonts w:ascii="Open Sans" w:hAnsi="Open Sans" w:cs="Open Sans"/>
          <w:sz w:val="24"/>
        </w:rPr>
        <w:t>, Andrew Haefner</w:t>
      </w:r>
    </w:p>
    <w:p w14:paraId="735D0E4E" w14:textId="77777777" w:rsidR="00437BEC" w:rsidRPr="00222F57" w:rsidRDefault="00437BEC" w:rsidP="00264B01">
      <w:pPr>
        <w:spacing w:before="0" w:after="0" w:line="240" w:lineRule="auto"/>
        <w:rPr>
          <w:rFonts w:ascii="Open Sans" w:hAnsi="Open Sans" w:cs="Open Sans"/>
          <w:sz w:val="24"/>
        </w:rPr>
      </w:pPr>
    </w:p>
    <w:p w14:paraId="0008CB81" w14:textId="77777777" w:rsidR="00AD745D" w:rsidRPr="00222F57" w:rsidRDefault="00AD745D" w:rsidP="00264B01">
      <w:pPr>
        <w:spacing w:before="0" w:after="0" w:line="240" w:lineRule="auto"/>
        <w:rPr>
          <w:rFonts w:ascii="Open Sans" w:hAnsi="Open Sans" w:cs="Open Sans"/>
          <w:sz w:val="24"/>
        </w:rPr>
      </w:pPr>
      <w:r w:rsidRPr="00222F57">
        <w:rPr>
          <w:rFonts w:ascii="Open Sans" w:hAnsi="Open Sans" w:cs="Open Sans"/>
          <w:sz w:val="24"/>
        </w:rPr>
        <w:t>There was a quorum.</w:t>
      </w:r>
    </w:p>
    <w:p w14:paraId="0D352A65" w14:textId="77777777" w:rsidR="0037222F" w:rsidRPr="00222F57" w:rsidRDefault="0037222F" w:rsidP="00264B01">
      <w:pPr>
        <w:spacing w:before="0" w:after="0" w:line="240" w:lineRule="auto"/>
        <w:rPr>
          <w:rFonts w:ascii="Open Sans" w:hAnsi="Open Sans" w:cs="Open Sans"/>
          <w:b/>
          <w:bCs/>
          <w:sz w:val="24"/>
        </w:rPr>
      </w:pPr>
    </w:p>
    <w:p w14:paraId="36D49EB8" w14:textId="76529B44" w:rsidR="00557213" w:rsidRPr="00222F57" w:rsidRDefault="00A23EDB" w:rsidP="00264B01">
      <w:pPr>
        <w:spacing w:before="0" w:after="0" w:line="240" w:lineRule="auto"/>
        <w:rPr>
          <w:rFonts w:ascii="Open Sans" w:hAnsi="Open Sans" w:cs="Open Sans"/>
          <w:b/>
          <w:bCs/>
          <w:sz w:val="24"/>
        </w:rPr>
      </w:pPr>
      <w:r w:rsidRPr="00222F57">
        <w:rPr>
          <w:rFonts w:ascii="Open Sans" w:hAnsi="Open Sans" w:cs="Open Sans"/>
          <w:b/>
          <w:bCs/>
          <w:sz w:val="24"/>
        </w:rPr>
        <w:t>5. APPROVAL OF COLLEGE-AGE COMMISSIONER AND INTRODUCTION</w:t>
      </w:r>
    </w:p>
    <w:p w14:paraId="3518FC9C" w14:textId="77777777" w:rsidR="00573AD1" w:rsidRPr="00222F57" w:rsidRDefault="00573AD1" w:rsidP="00264B01">
      <w:pPr>
        <w:spacing w:before="0" w:after="0" w:line="240" w:lineRule="auto"/>
        <w:rPr>
          <w:rFonts w:ascii="Open Sans" w:hAnsi="Open Sans" w:cs="Open Sans"/>
          <w:b/>
          <w:bCs/>
          <w:sz w:val="24"/>
        </w:rPr>
      </w:pPr>
    </w:p>
    <w:p w14:paraId="50FF5C3B" w14:textId="0C363CA2" w:rsidR="00557213" w:rsidRPr="00222F57" w:rsidRDefault="00D435B6" w:rsidP="00264B01">
      <w:pPr>
        <w:spacing w:before="0" w:after="0" w:line="240" w:lineRule="auto"/>
        <w:rPr>
          <w:rFonts w:ascii="Open Sans" w:hAnsi="Open Sans" w:cs="Open Sans"/>
          <w:sz w:val="24"/>
          <w:u w:val="single"/>
        </w:rPr>
      </w:pPr>
      <w:r>
        <w:rPr>
          <w:rFonts w:ascii="Open Sans" w:hAnsi="Open Sans" w:cs="Open Sans"/>
          <w:color w:val="000000" w:themeColor="text1"/>
          <w:sz w:val="24"/>
          <w:u w:val="single"/>
        </w:rPr>
        <w:t>Milbrath</w:t>
      </w:r>
      <w:r w:rsidR="00557213" w:rsidRPr="00222F57">
        <w:rPr>
          <w:rFonts w:ascii="Open Sans" w:hAnsi="Open Sans" w:cs="Open Sans"/>
          <w:color w:val="000000" w:themeColor="text1"/>
          <w:sz w:val="24"/>
          <w:u w:val="single"/>
        </w:rPr>
        <w:t xml:space="preserve"> moved to approve </w:t>
      </w:r>
      <w:r w:rsidR="00A23EDB" w:rsidRPr="00222F57">
        <w:rPr>
          <w:rFonts w:ascii="Open Sans" w:hAnsi="Open Sans" w:cs="Open Sans"/>
          <w:color w:val="000000" w:themeColor="text1"/>
          <w:sz w:val="24"/>
          <w:u w:val="single"/>
        </w:rPr>
        <w:t xml:space="preserve">Andrew Haefner as </w:t>
      </w:r>
      <w:r w:rsidR="00557213" w:rsidRPr="00222F57">
        <w:rPr>
          <w:rFonts w:ascii="Open Sans" w:hAnsi="Open Sans" w:cs="Open Sans"/>
          <w:color w:val="000000" w:themeColor="text1"/>
          <w:sz w:val="24"/>
          <w:u w:val="single"/>
        </w:rPr>
        <w:t xml:space="preserve">the </w:t>
      </w:r>
      <w:r w:rsidR="00A23EDB" w:rsidRPr="00222F57">
        <w:rPr>
          <w:rFonts w:ascii="Open Sans" w:hAnsi="Open Sans" w:cs="Open Sans"/>
          <w:color w:val="000000" w:themeColor="text1"/>
          <w:sz w:val="24"/>
          <w:u w:val="single"/>
        </w:rPr>
        <w:t xml:space="preserve">college-age </w:t>
      </w:r>
      <w:r w:rsidR="00557213" w:rsidRPr="00222F57">
        <w:rPr>
          <w:rFonts w:ascii="Open Sans" w:hAnsi="Open Sans" w:cs="Open Sans"/>
          <w:color w:val="000000" w:themeColor="text1"/>
          <w:sz w:val="24"/>
          <w:u w:val="single"/>
        </w:rPr>
        <w:t>commission</w:t>
      </w:r>
      <w:r w:rsidR="00A23EDB" w:rsidRPr="00222F57">
        <w:rPr>
          <w:rFonts w:ascii="Open Sans" w:hAnsi="Open Sans" w:cs="Open Sans"/>
          <w:color w:val="000000" w:themeColor="text1"/>
          <w:sz w:val="24"/>
          <w:u w:val="single"/>
        </w:rPr>
        <w:t>er</w:t>
      </w:r>
      <w:r w:rsidR="00557213" w:rsidRPr="00222F57">
        <w:rPr>
          <w:rFonts w:ascii="Open Sans" w:hAnsi="Open Sans" w:cs="Open Sans"/>
          <w:color w:val="000000" w:themeColor="text1"/>
          <w:sz w:val="24"/>
          <w:u w:val="single"/>
        </w:rPr>
        <w:t xml:space="preserve">. </w:t>
      </w:r>
      <w:r>
        <w:rPr>
          <w:rFonts w:ascii="Open Sans" w:hAnsi="Open Sans" w:cs="Open Sans"/>
          <w:color w:val="000000" w:themeColor="text1"/>
          <w:sz w:val="24"/>
          <w:u w:val="single"/>
        </w:rPr>
        <w:t>Kru</w:t>
      </w:r>
      <w:r w:rsidR="00D21021">
        <w:rPr>
          <w:rFonts w:ascii="Open Sans" w:hAnsi="Open Sans" w:cs="Open Sans"/>
          <w:color w:val="000000" w:themeColor="text1"/>
          <w:sz w:val="24"/>
          <w:u w:val="single"/>
        </w:rPr>
        <w:t>se</w:t>
      </w:r>
      <w:r w:rsidR="00557213" w:rsidRPr="00222F57">
        <w:rPr>
          <w:rFonts w:ascii="Open Sans" w:hAnsi="Open Sans" w:cs="Open Sans"/>
          <w:color w:val="000000" w:themeColor="text1"/>
          <w:sz w:val="24"/>
          <w:u w:val="single"/>
        </w:rPr>
        <w:t xml:space="preserve"> seconded. Motion carried. </w:t>
      </w:r>
    </w:p>
    <w:p w14:paraId="31602B33" w14:textId="77777777" w:rsidR="002B2AF4" w:rsidRPr="00222F57" w:rsidRDefault="002B2AF4" w:rsidP="00264B01">
      <w:pPr>
        <w:spacing w:before="0" w:after="0" w:line="240" w:lineRule="auto"/>
        <w:rPr>
          <w:rFonts w:ascii="Open Sans" w:hAnsi="Open Sans" w:cs="Open Sans"/>
          <w:b/>
          <w:bCs/>
          <w:sz w:val="24"/>
        </w:rPr>
      </w:pPr>
    </w:p>
    <w:p w14:paraId="54BDF99D" w14:textId="234B8EC4" w:rsidR="002B2AF4" w:rsidRPr="00222F57" w:rsidRDefault="00A23EDB" w:rsidP="00264B01">
      <w:pPr>
        <w:spacing w:before="0" w:after="0" w:line="240" w:lineRule="auto"/>
        <w:rPr>
          <w:rFonts w:ascii="Open Sans" w:hAnsi="Open Sans" w:cs="Open Sans"/>
          <w:b/>
          <w:bCs/>
          <w:sz w:val="24"/>
        </w:rPr>
      </w:pPr>
      <w:r w:rsidRPr="00222F57">
        <w:rPr>
          <w:rFonts w:ascii="Open Sans" w:hAnsi="Open Sans" w:cs="Open Sans"/>
          <w:b/>
          <w:bCs/>
          <w:sz w:val="24"/>
        </w:rPr>
        <w:t>6. APPROVAL OF JANUARY 14, 2026, MEETING MINUTES</w:t>
      </w:r>
    </w:p>
    <w:p w14:paraId="715DA777" w14:textId="77777777" w:rsidR="002B2AF4" w:rsidRPr="00222F57" w:rsidRDefault="002B2AF4" w:rsidP="00264B01">
      <w:pPr>
        <w:spacing w:before="0" w:after="0" w:line="240" w:lineRule="auto"/>
        <w:rPr>
          <w:rFonts w:ascii="Open Sans" w:hAnsi="Open Sans" w:cs="Open Sans"/>
          <w:b/>
          <w:bCs/>
          <w:sz w:val="24"/>
        </w:rPr>
      </w:pPr>
    </w:p>
    <w:p w14:paraId="2EF80FE3" w14:textId="6899EFEF" w:rsidR="00A23EDB" w:rsidRPr="00222F57" w:rsidRDefault="00D21021" w:rsidP="00264B01">
      <w:pPr>
        <w:spacing w:before="0" w:after="0" w:line="240" w:lineRule="auto"/>
        <w:rPr>
          <w:rFonts w:ascii="Open Sans" w:hAnsi="Open Sans" w:cs="Open Sans"/>
          <w:sz w:val="24"/>
          <w:u w:val="single"/>
        </w:rPr>
      </w:pPr>
      <w:r>
        <w:rPr>
          <w:rFonts w:ascii="Open Sans" w:hAnsi="Open Sans" w:cs="Open Sans"/>
          <w:color w:val="000000" w:themeColor="text1"/>
          <w:sz w:val="24"/>
          <w:u w:val="single"/>
        </w:rPr>
        <w:t>O’Connor</w:t>
      </w:r>
      <w:r w:rsidR="00A23EDB" w:rsidRPr="00222F57">
        <w:rPr>
          <w:rFonts w:ascii="Open Sans" w:hAnsi="Open Sans" w:cs="Open Sans"/>
          <w:color w:val="000000" w:themeColor="text1"/>
          <w:sz w:val="24"/>
          <w:u w:val="single"/>
        </w:rPr>
        <w:t xml:space="preserve"> moved to approve the January 14,2026 Commission meeting minutes. </w:t>
      </w:r>
      <w:r>
        <w:rPr>
          <w:rFonts w:ascii="Open Sans" w:hAnsi="Open Sans" w:cs="Open Sans"/>
          <w:color w:val="000000" w:themeColor="text1"/>
          <w:sz w:val="24"/>
          <w:u w:val="single"/>
        </w:rPr>
        <w:t xml:space="preserve">Nowell </w:t>
      </w:r>
      <w:r w:rsidR="00A23EDB" w:rsidRPr="00222F57">
        <w:rPr>
          <w:rFonts w:ascii="Open Sans" w:hAnsi="Open Sans" w:cs="Open Sans"/>
          <w:color w:val="000000" w:themeColor="text1"/>
          <w:sz w:val="24"/>
          <w:u w:val="single"/>
        </w:rPr>
        <w:t xml:space="preserve">seconded. Motion carried. </w:t>
      </w:r>
    </w:p>
    <w:p w14:paraId="182295B3" w14:textId="77777777" w:rsidR="002B2AF4" w:rsidRPr="00222F57" w:rsidRDefault="002B2AF4" w:rsidP="00264B01">
      <w:pPr>
        <w:spacing w:before="0" w:after="0" w:line="240" w:lineRule="auto"/>
        <w:rPr>
          <w:rFonts w:ascii="Open Sans" w:hAnsi="Open Sans" w:cs="Open Sans"/>
          <w:b/>
          <w:bCs/>
          <w:sz w:val="24"/>
        </w:rPr>
      </w:pPr>
    </w:p>
    <w:p w14:paraId="33444AF0" w14:textId="0F0EE24D" w:rsidR="00F55581" w:rsidRPr="00222F57" w:rsidRDefault="00A23EDB" w:rsidP="00264B01">
      <w:pPr>
        <w:spacing w:before="0" w:after="0" w:line="240" w:lineRule="auto"/>
        <w:rPr>
          <w:rFonts w:ascii="Open Sans" w:hAnsi="Open Sans" w:cs="Open Sans"/>
          <w:b/>
          <w:bCs/>
          <w:color w:val="EE0000"/>
          <w:sz w:val="24"/>
        </w:rPr>
      </w:pPr>
      <w:r w:rsidRPr="00222F57">
        <w:rPr>
          <w:rFonts w:ascii="Open Sans" w:hAnsi="Open Sans" w:cs="Open Sans"/>
          <w:b/>
          <w:bCs/>
          <w:sz w:val="24"/>
        </w:rPr>
        <w:t>7. APPROVAL OF FINANCIALS</w:t>
      </w:r>
      <w:r w:rsidR="00450EBF" w:rsidRPr="00222F57">
        <w:rPr>
          <w:rFonts w:ascii="Open Sans" w:hAnsi="Open Sans" w:cs="Open Sans"/>
          <w:b/>
          <w:bCs/>
          <w:color w:val="EE0000"/>
          <w:sz w:val="24"/>
        </w:rPr>
        <w:tab/>
      </w:r>
    </w:p>
    <w:p w14:paraId="1C92E6FE" w14:textId="77777777" w:rsidR="00A23EDB" w:rsidRPr="00222F57" w:rsidRDefault="00A23EDB" w:rsidP="00264B01">
      <w:pPr>
        <w:spacing w:before="0" w:after="0" w:line="240" w:lineRule="auto"/>
        <w:rPr>
          <w:rFonts w:ascii="Open Sans" w:hAnsi="Open Sans" w:cs="Open Sans"/>
          <w:b/>
          <w:bCs/>
          <w:sz w:val="24"/>
          <w:u w:val="single"/>
        </w:rPr>
      </w:pPr>
    </w:p>
    <w:p w14:paraId="0CA6EDF9" w14:textId="28EA30DD" w:rsidR="00F55581" w:rsidRPr="00222F57" w:rsidRDefault="00D21021" w:rsidP="00264B01">
      <w:pPr>
        <w:spacing w:before="0" w:after="0" w:line="240" w:lineRule="auto"/>
        <w:rPr>
          <w:rFonts w:ascii="Open Sans" w:hAnsi="Open Sans" w:cs="Open Sans"/>
          <w:sz w:val="24"/>
          <w:u w:val="single"/>
        </w:rPr>
      </w:pPr>
      <w:r>
        <w:rPr>
          <w:rFonts w:ascii="Open Sans" w:hAnsi="Open Sans" w:cs="Open Sans"/>
          <w:color w:val="000000" w:themeColor="text1"/>
          <w:sz w:val="24"/>
          <w:u w:val="single"/>
        </w:rPr>
        <w:t xml:space="preserve">Cooling </w:t>
      </w:r>
      <w:r w:rsidR="00F55581" w:rsidRPr="00222F57">
        <w:rPr>
          <w:rFonts w:ascii="Open Sans" w:hAnsi="Open Sans" w:cs="Open Sans"/>
          <w:color w:val="000000" w:themeColor="text1"/>
          <w:sz w:val="24"/>
          <w:u w:val="single"/>
        </w:rPr>
        <w:t xml:space="preserve">moved to approve the consent agenda. </w:t>
      </w:r>
      <w:r>
        <w:rPr>
          <w:rFonts w:ascii="Open Sans" w:hAnsi="Open Sans" w:cs="Open Sans"/>
          <w:color w:val="000000" w:themeColor="text1"/>
          <w:sz w:val="24"/>
          <w:u w:val="single"/>
        </w:rPr>
        <w:t>Trapero</w:t>
      </w:r>
      <w:r w:rsidR="00897B09" w:rsidRPr="00222F57">
        <w:rPr>
          <w:rFonts w:ascii="Open Sans" w:hAnsi="Open Sans" w:cs="Open Sans"/>
          <w:color w:val="000000" w:themeColor="text1"/>
          <w:sz w:val="24"/>
          <w:u w:val="single"/>
        </w:rPr>
        <w:t xml:space="preserve"> </w:t>
      </w:r>
      <w:r w:rsidR="00F55581" w:rsidRPr="00222F57">
        <w:rPr>
          <w:rFonts w:ascii="Open Sans" w:hAnsi="Open Sans" w:cs="Open Sans"/>
          <w:color w:val="000000" w:themeColor="text1"/>
          <w:sz w:val="24"/>
          <w:u w:val="single"/>
        </w:rPr>
        <w:t xml:space="preserve">seconded. Motion carried. </w:t>
      </w:r>
    </w:p>
    <w:p w14:paraId="38A3D6F2" w14:textId="77777777" w:rsidR="001420E1" w:rsidRPr="00222F57" w:rsidRDefault="001420E1" w:rsidP="00264B01">
      <w:pPr>
        <w:spacing w:before="0" w:after="0" w:line="240" w:lineRule="auto"/>
        <w:rPr>
          <w:rFonts w:ascii="Open Sans" w:hAnsi="Open Sans" w:cs="Open Sans"/>
          <w:b/>
          <w:bCs/>
          <w:sz w:val="24"/>
        </w:rPr>
      </w:pPr>
    </w:p>
    <w:p w14:paraId="534AC096" w14:textId="2A993D62" w:rsidR="002B2AF4" w:rsidRPr="00222F57" w:rsidRDefault="00A23EDB" w:rsidP="00264B01">
      <w:pPr>
        <w:spacing w:before="0" w:after="0" w:line="240" w:lineRule="auto"/>
        <w:rPr>
          <w:rFonts w:ascii="Open Sans" w:hAnsi="Open Sans" w:cs="Open Sans"/>
          <w:b/>
          <w:bCs/>
          <w:sz w:val="24"/>
        </w:rPr>
      </w:pPr>
      <w:r w:rsidRPr="00222F57">
        <w:rPr>
          <w:rFonts w:ascii="Open Sans" w:hAnsi="Open Sans" w:cs="Open Sans"/>
          <w:b/>
          <w:bCs/>
          <w:sz w:val="24"/>
        </w:rPr>
        <w:t>8. APPROVAL OF THE REVISED FY25/26 BUDGET </w:t>
      </w:r>
    </w:p>
    <w:p w14:paraId="02F60152" w14:textId="77777777" w:rsidR="00A23EDB" w:rsidRPr="00222F57" w:rsidRDefault="00A23EDB" w:rsidP="00264B01">
      <w:pPr>
        <w:spacing w:before="0" w:after="0" w:line="240" w:lineRule="auto"/>
        <w:rPr>
          <w:rFonts w:ascii="Open Sans" w:hAnsi="Open Sans" w:cs="Open Sans"/>
          <w:b/>
          <w:bCs/>
          <w:sz w:val="24"/>
        </w:rPr>
      </w:pPr>
    </w:p>
    <w:p w14:paraId="5BF85938" w14:textId="7568B404" w:rsidR="00A23EDB" w:rsidRPr="00222F57" w:rsidRDefault="00D44481" w:rsidP="00264B01">
      <w:pPr>
        <w:spacing w:before="0" w:after="0" w:line="240" w:lineRule="auto"/>
        <w:rPr>
          <w:rFonts w:ascii="Open Sans" w:hAnsi="Open Sans" w:cs="Open Sans"/>
          <w:color w:val="000000" w:themeColor="text1"/>
          <w:sz w:val="24"/>
          <w:u w:val="single"/>
        </w:rPr>
      </w:pPr>
      <w:r>
        <w:rPr>
          <w:rFonts w:ascii="Open Sans" w:hAnsi="Open Sans" w:cs="Open Sans"/>
          <w:color w:val="000000" w:themeColor="text1"/>
          <w:sz w:val="24"/>
          <w:u w:val="single"/>
        </w:rPr>
        <w:t>Loveall</w:t>
      </w:r>
      <w:r w:rsidR="00A23EDB" w:rsidRPr="00222F57">
        <w:rPr>
          <w:rFonts w:ascii="Open Sans" w:hAnsi="Open Sans" w:cs="Open Sans"/>
          <w:color w:val="000000" w:themeColor="text1"/>
          <w:sz w:val="24"/>
          <w:u w:val="single"/>
        </w:rPr>
        <w:t xml:space="preserve"> moved to approve the Revised FY26 </w:t>
      </w:r>
      <w:r w:rsidR="00264B01" w:rsidRPr="00222F57">
        <w:rPr>
          <w:rFonts w:ascii="Open Sans" w:hAnsi="Open Sans" w:cs="Open Sans"/>
          <w:color w:val="000000" w:themeColor="text1"/>
          <w:sz w:val="24"/>
          <w:u w:val="single"/>
        </w:rPr>
        <w:t>Budget</w:t>
      </w:r>
      <w:r w:rsidR="00A23EDB" w:rsidRPr="00222F57">
        <w:rPr>
          <w:rFonts w:ascii="Open Sans" w:hAnsi="Open Sans" w:cs="Open Sans"/>
          <w:color w:val="000000" w:themeColor="text1"/>
          <w:sz w:val="24"/>
          <w:u w:val="single"/>
        </w:rPr>
        <w:t xml:space="preserve">. </w:t>
      </w:r>
      <w:r>
        <w:rPr>
          <w:rFonts w:ascii="Open Sans" w:hAnsi="Open Sans" w:cs="Open Sans"/>
          <w:color w:val="000000" w:themeColor="text1"/>
          <w:sz w:val="24"/>
          <w:u w:val="single"/>
        </w:rPr>
        <w:t>Rabbe</w:t>
      </w:r>
      <w:r w:rsidR="00A23EDB" w:rsidRPr="00222F57">
        <w:rPr>
          <w:rFonts w:ascii="Open Sans" w:hAnsi="Open Sans" w:cs="Open Sans"/>
          <w:color w:val="000000" w:themeColor="text1"/>
          <w:sz w:val="24"/>
          <w:u w:val="single"/>
        </w:rPr>
        <w:t xml:space="preserve"> seconded. Motion carried.</w:t>
      </w:r>
    </w:p>
    <w:p w14:paraId="75C3FF9A" w14:textId="77777777" w:rsidR="00A23EDB" w:rsidRPr="00222F57" w:rsidRDefault="00A23EDB" w:rsidP="00264B01">
      <w:pPr>
        <w:spacing w:before="0" w:after="0" w:line="240" w:lineRule="auto"/>
        <w:rPr>
          <w:rFonts w:ascii="Open Sans" w:hAnsi="Open Sans" w:cs="Open Sans"/>
          <w:b/>
          <w:sz w:val="24"/>
        </w:rPr>
      </w:pPr>
    </w:p>
    <w:p w14:paraId="1419C068" w14:textId="107B97F8" w:rsidR="00312B92" w:rsidRPr="00222F57" w:rsidRDefault="00A23EDB" w:rsidP="00264B01">
      <w:pPr>
        <w:tabs>
          <w:tab w:val="center" w:pos="7740"/>
          <w:tab w:val="center" w:pos="9000"/>
          <w:tab w:val="center" w:pos="10260"/>
        </w:tabs>
        <w:spacing w:before="0" w:after="0" w:line="240" w:lineRule="auto"/>
        <w:rPr>
          <w:rFonts w:ascii="Open Sans" w:hAnsi="Open Sans" w:cs="Open Sans"/>
          <w:sz w:val="24"/>
        </w:rPr>
      </w:pPr>
      <w:r w:rsidRPr="00222F57">
        <w:rPr>
          <w:rFonts w:ascii="Open Sans" w:hAnsi="Open Sans" w:cs="Open Sans"/>
          <w:b/>
          <w:sz w:val="24"/>
        </w:rPr>
        <w:t xml:space="preserve">9. </w:t>
      </w:r>
      <w:r w:rsidRPr="00222F57">
        <w:rPr>
          <w:rFonts w:ascii="Open Sans" w:hAnsi="Open Sans" w:cs="Open Sans"/>
          <w:b/>
          <w:bCs/>
          <w:sz w:val="24"/>
        </w:rPr>
        <w:t>NICOLLET COUNTY PUBLIC HEALTH PRESENTATION &amp; DISCUSSION</w:t>
      </w:r>
    </w:p>
    <w:p w14:paraId="345B816E" w14:textId="77777777" w:rsidR="00312B92" w:rsidRPr="00222F57" w:rsidRDefault="00312B92" w:rsidP="00264B01">
      <w:pPr>
        <w:tabs>
          <w:tab w:val="center" w:pos="7740"/>
          <w:tab w:val="center" w:pos="9000"/>
          <w:tab w:val="center" w:pos="10260"/>
        </w:tabs>
        <w:spacing w:before="0" w:after="0" w:line="240" w:lineRule="auto"/>
        <w:rPr>
          <w:rFonts w:ascii="Open Sans" w:hAnsi="Open Sans" w:cs="Open Sans"/>
          <w:sz w:val="24"/>
        </w:rPr>
      </w:pPr>
    </w:p>
    <w:p w14:paraId="63BDBF16" w14:textId="77777777" w:rsidR="00EA7389" w:rsidRPr="00EA7389" w:rsidRDefault="00EA7389" w:rsidP="00EA7389">
      <w:pPr>
        <w:spacing w:before="0" w:after="0" w:line="240" w:lineRule="auto"/>
        <w:rPr>
          <w:rFonts w:ascii="Open Sans" w:hAnsi="Open Sans" w:cs="Open Sans"/>
          <w:sz w:val="24"/>
        </w:rPr>
      </w:pPr>
      <w:r w:rsidRPr="00EA7389">
        <w:rPr>
          <w:rFonts w:ascii="Open Sans" w:hAnsi="Open Sans" w:cs="Open Sans"/>
          <w:sz w:val="24"/>
        </w:rPr>
        <w:t>Spencer Crawford, Nicollet County Public Health Planner, presented findings from the Nicollet County Community Health Assessment. He discussed listening sessions conducted with diverse community groups and highlighted the top health-related issues, noting their interconnected nature. Priority topics included housing affordability, transportation access, youth mental health, substance use, income inequality, childcare shortages, food access, and dental care. Mr. Crawford provided detailed information on housing cost burden, transportation barriers, and active transportation, emphasizing their impacts on health outcomes. Commissioners asked questions and discussed how these issues were reflected across the Region 9 counties. Mr. Crawford outlined next steps, including development of a Community Health Improvement Plan and opportunities for community involvement.</w:t>
      </w:r>
    </w:p>
    <w:p w14:paraId="3F55251F" w14:textId="77777777" w:rsidR="002B2AF4" w:rsidRPr="00222F57" w:rsidRDefault="002B2AF4" w:rsidP="00264B01">
      <w:pPr>
        <w:spacing w:before="0" w:after="0" w:line="240" w:lineRule="auto"/>
        <w:rPr>
          <w:rFonts w:ascii="Open Sans" w:hAnsi="Open Sans" w:cs="Open Sans"/>
          <w:b/>
          <w:bCs/>
          <w:sz w:val="24"/>
        </w:rPr>
      </w:pPr>
    </w:p>
    <w:p w14:paraId="69368A92" w14:textId="54D83D8E" w:rsidR="00482FD4" w:rsidRPr="00222F57" w:rsidRDefault="00A23EDB" w:rsidP="00264B01">
      <w:pPr>
        <w:tabs>
          <w:tab w:val="center" w:pos="7740"/>
          <w:tab w:val="center" w:pos="9000"/>
          <w:tab w:val="center" w:pos="10260"/>
        </w:tabs>
        <w:spacing w:before="0" w:after="0" w:line="240" w:lineRule="auto"/>
        <w:rPr>
          <w:rFonts w:ascii="Open Sans" w:hAnsi="Open Sans" w:cs="Open Sans"/>
          <w:b/>
          <w:bCs/>
          <w:sz w:val="24"/>
        </w:rPr>
      </w:pPr>
      <w:r w:rsidRPr="00222F57">
        <w:rPr>
          <w:rFonts w:ascii="Open Sans" w:hAnsi="Open Sans" w:cs="Open Sans"/>
          <w:b/>
          <w:bCs/>
          <w:sz w:val="24"/>
        </w:rPr>
        <w:t>10. COMPREHENSIVE ECONOMIC DEVELOPMENT STRATEGY (CEDS) PLANNING  OVERVIEW &amp; DISCUSSION</w:t>
      </w:r>
      <w:r w:rsidRPr="00222F57">
        <w:rPr>
          <w:rFonts w:ascii="Open Sans" w:hAnsi="Open Sans" w:cs="Open Sans"/>
          <w:sz w:val="24"/>
        </w:rPr>
        <w:t xml:space="preserve"> </w:t>
      </w:r>
    </w:p>
    <w:p w14:paraId="645E977C" w14:textId="77777777" w:rsidR="00A23EDB" w:rsidRPr="00222F57" w:rsidRDefault="00A23EDB" w:rsidP="00264B01">
      <w:pPr>
        <w:tabs>
          <w:tab w:val="center" w:pos="7740"/>
          <w:tab w:val="center" w:pos="9000"/>
          <w:tab w:val="center" w:pos="10260"/>
        </w:tabs>
        <w:spacing w:before="0" w:after="0" w:line="240" w:lineRule="auto"/>
        <w:rPr>
          <w:rFonts w:ascii="Open Sans" w:hAnsi="Open Sans" w:cs="Open Sans"/>
          <w:b/>
          <w:bCs/>
          <w:sz w:val="24"/>
        </w:rPr>
      </w:pPr>
    </w:p>
    <w:p w14:paraId="0A3D1FA3" w14:textId="60E9FFF1" w:rsidR="00482FD4" w:rsidRPr="00EA7389" w:rsidRDefault="00482FD4" w:rsidP="00264B01">
      <w:pPr>
        <w:tabs>
          <w:tab w:val="center" w:pos="7740"/>
          <w:tab w:val="center" w:pos="9000"/>
          <w:tab w:val="center" w:pos="10260"/>
        </w:tabs>
        <w:spacing w:before="0" w:after="0" w:line="240" w:lineRule="auto"/>
        <w:rPr>
          <w:rFonts w:ascii="Open Sans" w:hAnsi="Open Sans" w:cs="Open Sans"/>
          <w:sz w:val="24"/>
        </w:rPr>
      </w:pPr>
      <w:r w:rsidRPr="00EA7389">
        <w:rPr>
          <w:rFonts w:ascii="Open Sans" w:hAnsi="Open Sans" w:cs="Open Sans"/>
          <w:sz w:val="24"/>
        </w:rPr>
        <w:t xml:space="preserve">Alejandra Bejarano, RNDC </w:t>
      </w:r>
      <w:r w:rsidR="00EA7389">
        <w:rPr>
          <w:rFonts w:ascii="Open Sans" w:hAnsi="Open Sans" w:cs="Open Sans"/>
          <w:sz w:val="24"/>
        </w:rPr>
        <w:t>Economic Recovery Planner,</w:t>
      </w:r>
      <w:r w:rsidR="00EA7389" w:rsidRPr="00EA7389">
        <w:rPr>
          <w:rFonts w:ascii="Open Sans" w:hAnsi="Open Sans" w:cs="Open Sans"/>
          <w:sz w:val="24"/>
        </w:rPr>
        <w:t xml:space="preserve"> provided an overview of the Comprehensive Economic Development Strategy (CEDS), a required five-year regional plan tied to federal Economic Development Administration funding. She explained the purpose, structure, and importance of the CEDS in positioning the region for federal funding and responding to economic challenges. Ms. Bejarano outlined the planning timeline, engagement opportunities, and the four statewide CEDS framework components. Commissioners were encouraged to participate in surveys, interviews, listening sessions, and a regional housing forum scheduled for June 10, 2026. Questions were asked regarding engagement and survey distribution.</w:t>
      </w:r>
    </w:p>
    <w:p w14:paraId="40F8F196" w14:textId="77777777" w:rsidR="002B2AF4" w:rsidRPr="00222F57" w:rsidRDefault="002B2AF4" w:rsidP="00264B01">
      <w:pPr>
        <w:spacing w:before="0" w:after="0" w:line="240" w:lineRule="auto"/>
        <w:rPr>
          <w:rFonts w:ascii="Open Sans" w:hAnsi="Open Sans" w:cs="Open Sans"/>
          <w:b/>
          <w:bCs/>
          <w:sz w:val="24"/>
        </w:rPr>
      </w:pPr>
    </w:p>
    <w:p w14:paraId="1559BB58" w14:textId="6AD622C7" w:rsidR="00997D41" w:rsidRDefault="00A23EDB" w:rsidP="00264B01">
      <w:pPr>
        <w:tabs>
          <w:tab w:val="center" w:pos="7740"/>
          <w:tab w:val="center" w:pos="9000"/>
          <w:tab w:val="center" w:pos="10260"/>
        </w:tabs>
        <w:spacing w:before="0" w:after="0" w:line="240" w:lineRule="auto"/>
        <w:rPr>
          <w:rFonts w:ascii="Open Sans" w:eastAsia="Open Sans" w:hAnsi="Open Sans" w:cs="Open Sans"/>
          <w:b/>
          <w:bCs/>
          <w:color w:val="000000" w:themeColor="text1"/>
          <w:sz w:val="24"/>
        </w:rPr>
      </w:pPr>
      <w:r w:rsidRPr="00222F57">
        <w:rPr>
          <w:rFonts w:ascii="Open Sans" w:hAnsi="Open Sans" w:cs="Open Sans"/>
          <w:b/>
          <w:bCs/>
          <w:sz w:val="24"/>
        </w:rPr>
        <w:t xml:space="preserve">11. </w:t>
      </w:r>
      <w:r w:rsidRPr="00222F57">
        <w:rPr>
          <w:rFonts w:ascii="Open Sans" w:eastAsia="Open Sans" w:hAnsi="Open Sans" w:cs="Open Sans"/>
          <w:b/>
          <w:bCs/>
          <w:color w:val="000000" w:themeColor="text1"/>
          <w:sz w:val="24"/>
        </w:rPr>
        <w:t>COMMITTEE OVERVIEWS &amp; UPDATE</w:t>
      </w:r>
      <w:r w:rsidR="00A304B0">
        <w:rPr>
          <w:rFonts w:ascii="Open Sans" w:eastAsia="Open Sans" w:hAnsi="Open Sans" w:cs="Open Sans"/>
          <w:b/>
          <w:bCs/>
          <w:color w:val="000000" w:themeColor="text1"/>
          <w:sz w:val="24"/>
        </w:rPr>
        <w:t>S</w:t>
      </w:r>
    </w:p>
    <w:p w14:paraId="27047023" w14:textId="77777777" w:rsidR="00A304B0" w:rsidRDefault="00A304B0" w:rsidP="00264B01">
      <w:pPr>
        <w:tabs>
          <w:tab w:val="center" w:pos="7740"/>
          <w:tab w:val="center" w:pos="9000"/>
          <w:tab w:val="center" w:pos="10260"/>
        </w:tabs>
        <w:spacing w:before="0" w:after="0" w:line="240" w:lineRule="auto"/>
        <w:rPr>
          <w:rFonts w:ascii="Open Sans" w:eastAsia="Open Sans" w:hAnsi="Open Sans" w:cs="Open Sans"/>
          <w:b/>
          <w:bCs/>
          <w:color w:val="000000" w:themeColor="text1"/>
          <w:sz w:val="24"/>
        </w:rPr>
      </w:pPr>
    </w:p>
    <w:p w14:paraId="55ED7A66" w14:textId="77777777" w:rsid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 xml:space="preserve">Comprehensive Economic Development (CEDS) Committee – Alejandra Bejarano: Ms. Bejarano reviewed the role of the CEDS Committee, noting its responsibility for guiding </w:t>
      </w:r>
      <w:r w:rsidRPr="00997D41">
        <w:rPr>
          <w:rFonts w:ascii="Open Sans" w:eastAsia="Open Sans" w:hAnsi="Open Sans" w:cs="Open Sans"/>
          <w:color w:val="000000" w:themeColor="text1"/>
          <w:sz w:val="24"/>
        </w:rPr>
        <w:lastRenderedPageBreak/>
        <w:t>development of the regional strategy and incorporating commissioner and stakeholder input.</w:t>
      </w:r>
    </w:p>
    <w:p w14:paraId="43F351F0" w14:textId="77777777" w:rsidR="00997D41" w:rsidRPr="00997D41" w:rsidRDefault="00997D41" w:rsidP="00997D41">
      <w:pPr>
        <w:tabs>
          <w:tab w:val="center" w:pos="7740"/>
          <w:tab w:val="center" w:pos="9000"/>
          <w:tab w:val="center" w:pos="10260"/>
        </w:tabs>
        <w:spacing w:before="0" w:after="0" w:line="240" w:lineRule="auto"/>
        <w:ind w:left="720"/>
        <w:rPr>
          <w:rFonts w:ascii="Open Sans" w:eastAsia="Open Sans" w:hAnsi="Open Sans" w:cs="Open Sans"/>
          <w:color w:val="000000" w:themeColor="text1"/>
          <w:sz w:val="24"/>
        </w:rPr>
      </w:pPr>
    </w:p>
    <w:p w14:paraId="127D7951" w14:textId="77777777" w:rsid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Legislative &amp; Communications Committee – Chair Andrea Boettger: Chair Boettger summarized recent legislative discussions, including proposed housing legislation and data center-related bills. She emphasized impacts on rural communities and the importance of continued monitoring and coordinated messaging to legislators.</w:t>
      </w:r>
    </w:p>
    <w:p w14:paraId="259EF01D" w14:textId="77777777" w:rsidR="00997D41" w:rsidRPr="00997D41" w:rsidRDefault="00997D41" w:rsidP="00997D41">
      <w:pPr>
        <w:tabs>
          <w:tab w:val="center" w:pos="7740"/>
          <w:tab w:val="center" w:pos="9000"/>
          <w:tab w:val="center" w:pos="10260"/>
        </w:tabs>
        <w:spacing w:before="0" w:after="0" w:line="240" w:lineRule="auto"/>
        <w:rPr>
          <w:rFonts w:ascii="Open Sans" w:eastAsia="Open Sans" w:hAnsi="Open Sans" w:cs="Open Sans"/>
          <w:color w:val="000000" w:themeColor="text1"/>
          <w:sz w:val="24"/>
        </w:rPr>
      </w:pPr>
    </w:p>
    <w:p w14:paraId="72A3DF3B" w14:textId="77777777" w:rsid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Budget &amp; Personnel Committee – Chair Shanon Nowell: Chair Nowell reported on committee work since January, including financial oversight, budget review, governance items, leadership transition support, and preparation for the FY27 budget. She acknowledged staff contributions during a period of transition.</w:t>
      </w:r>
    </w:p>
    <w:p w14:paraId="17929898" w14:textId="77777777" w:rsidR="00997D41" w:rsidRPr="00997D41" w:rsidRDefault="00997D41" w:rsidP="00997D41">
      <w:pPr>
        <w:tabs>
          <w:tab w:val="center" w:pos="7740"/>
          <w:tab w:val="center" w:pos="9000"/>
          <w:tab w:val="center" w:pos="10260"/>
        </w:tabs>
        <w:spacing w:before="0" w:after="0" w:line="240" w:lineRule="auto"/>
        <w:rPr>
          <w:rFonts w:ascii="Open Sans" w:eastAsia="Open Sans" w:hAnsi="Open Sans" w:cs="Open Sans"/>
          <w:color w:val="000000" w:themeColor="text1"/>
          <w:sz w:val="24"/>
        </w:rPr>
      </w:pPr>
    </w:p>
    <w:p w14:paraId="13B7CD3A" w14:textId="77777777" w:rsid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Bylaws Ad-hoc Committee – Jessica Beyer, Interim Executive Director: Ms. Beyer provided an update on the ad hoc bylaws review process, noting committee representation, progress to date, survey feedback from commissioners, and plans to bring revised bylaws to the Commission in June.</w:t>
      </w:r>
    </w:p>
    <w:p w14:paraId="75F76653" w14:textId="77777777" w:rsidR="00997D41" w:rsidRPr="00997D41" w:rsidRDefault="00997D41" w:rsidP="00997D41">
      <w:pPr>
        <w:tabs>
          <w:tab w:val="center" w:pos="7740"/>
          <w:tab w:val="center" w:pos="9000"/>
          <w:tab w:val="center" w:pos="10260"/>
        </w:tabs>
        <w:spacing w:before="0" w:after="0" w:line="240" w:lineRule="auto"/>
        <w:rPr>
          <w:rFonts w:ascii="Open Sans" w:eastAsia="Open Sans" w:hAnsi="Open Sans" w:cs="Open Sans"/>
          <w:color w:val="000000" w:themeColor="text1"/>
          <w:sz w:val="24"/>
        </w:rPr>
      </w:pPr>
    </w:p>
    <w:p w14:paraId="0D48E80A" w14:textId="77777777" w:rsid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Revolving Loan Fund Committee – Stephanie Hilpipre, Finance Director: Ms. Hilpipre reported on recent loan activity, fund growth, and the need to add one additional commissioner to the committee to meet plan requirements. She highlighted recent loan successes and increased lending activity.</w:t>
      </w:r>
    </w:p>
    <w:p w14:paraId="174348D7" w14:textId="77777777" w:rsidR="00997D41" w:rsidRPr="00997D41" w:rsidRDefault="00997D41" w:rsidP="00997D41">
      <w:pPr>
        <w:tabs>
          <w:tab w:val="center" w:pos="7740"/>
          <w:tab w:val="center" w:pos="9000"/>
          <w:tab w:val="center" w:pos="10260"/>
        </w:tabs>
        <w:spacing w:before="0" w:after="0" w:line="240" w:lineRule="auto"/>
        <w:rPr>
          <w:rFonts w:ascii="Open Sans" w:eastAsia="Open Sans" w:hAnsi="Open Sans" w:cs="Open Sans"/>
          <w:color w:val="000000" w:themeColor="text1"/>
          <w:sz w:val="24"/>
        </w:rPr>
      </w:pPr>
    </w:p>
    <w:p w14:paraId="40FA836D" w14:textId="77777777" w:rsidR="00997D41" w:rsidRPr="00997D41" w:rsidRDefault="00997D41" w:rsidP="00997D41">
      <w:pPr>
        <w:numPr>
          <w:ilvl w:val="0"/>
          <w:numId w:val="11"/>
        </w:numPr>
        <w:tabs>
          <w:tab w:val="center" w:pos="7740"/>
          <w:tab w:val="center" w:pos="9000"/>
          <w:tab w:val="center" w:pos="10260"/>
        </w:tabs>
        <w:spacing w:before="0" w:after="0" w:line="240" w:lineRule="auto"/>
        <w:rPr>
          <w:rFonts w:ascii="Open Sans" w:eastAsia="Open Sans" w:hAnsi="Open Sans" w:cs="Open Sans"/>
          <w:color w:val="000000" w:themeColor="text1"/>
          <w:sz w:val="24"/>
        </w:rPr>
      </w:pPr>
      <w:r w:rsidRPr="00997D41">
        <w:rPr>
          <w:rFonts w:ascii="Open Sans" w:eastAsia="Open Sans" w:hAnsi="Open Sans" w:cs="Open Sans"/>
          <w:color w:val="000000" w:themeColor="text1"/>
          <w:sz w:val="24"/>
        </w:rPr>
        <w:t>Transportation Advisory Committee – Joel Hanif: Mr. Hanif discussed the role of the Transportation Advisory Committee, including project scoring, planning review, and recent MnDOT cost participation policy updates that affect local governments.</w:t>
      </w:r>
    </w:p>
    <w:p w14:paraId="2679B762" w14:textId="50FE8690" w:rsidR="002B2AF4" w:rsidRPr="00997D41" w:rsidRDefault="008C7D31" w:rsidP="00997D41">
      <w:pPr>
        <w:tabs>
          <w:tab w:val="center" w:pos="7740"/>
          <w:tab w:val="center" w:pos="9000"/>
          <w:tab w:val="center" w:pos="10260"/>
        </w:tabs>
        <w:spacing w:before="0" w:after="0" w:line="240" w:lineRule="auto"/>
        <w:rPr>
          <w:rFonts w:ascii="Open Sans" w:eastAsia="Open Sans" w:hAnsi="Open Sans" w:cs="Open Sans"/>
          <w:b/>
          <w:bCs/>
          <w:color w:val="000000" w:themeColor="text1"/>
          <w:sz w:val="24"/>
        </w:rPr>
      </w:pPr>
      <w:r w:rsidRPr="00222F57">
        <w:rPr>
          <w:rFonts w:ascii="Open Sans" w:eastAsia="Open Sans" w:hAnsi="Open Sans" w:cs="Open Sans"/>
          <w:b/>
          <w:bCs/>
          <w:color w:val="000000" w:themeColor="text1"/>
          <w:sz w:val="24"/>
        </w:rPr>
        <w:tab/>
      </w:r>
    </w:p>
    <w:p w14:paraId="374A8F3F" w14:textId="77777777" w:rsidR="00A304B0" w:rsidRDefault="00A23EDB" w:rsidP="00264B01">
      <w:pPr>
        <w:tabs>
          <w:tab w:val="center" w:pos="7740"/>
          <w:tab w:val="center" w:pos="9000"/>
          <w:tab w:val="center" w:pos="10260"/>
        </w:tabs>
        <w:spacing w:before="0" w:after="0" w:line="240" w:lineRule="auto"/>
        <w:rPr>
          <w:rFonts w:ascii="Open Sans" w:hAnsi="Open Sans" w:cs="Open Sans"/>
          <w:b/>
          <w:bCs/>
          <w:sz w:val="24"/>
        </w:rPr>
      </w:pPr>
      <w:r w:rsidRPr="00222F57">
        <w:rPr>
          <w:rFonts w:ascii="Open Sans" w:hAnsi="Open Sans" w:cs="Open Sans"/>
          <w:b/>
          <w:bCs/>
          <w:sz w:val="24"/>
        </w:rPr>
        <w:t>12. REPORTS</w:t>
      </w:r>
    </w:p>
    <w:p w14:paraId="393A48AA" w14:textId="2AAC83D7" w:rsidR="00705C37" w:rsidRPr="00222F57" w:rsidRDefault="00705C37" w:rsidP="00264B01">
      <w:pPr>
        <w:tabs>
          <w:tab w:val="center" w:pos="7740"/>
          <w:tab w:val="center" w:pos="9000"/>
          <w:tab w:val="center" w:pos="10260"/>
        </w:tabs>
        <w:spacing w:before="0" w:after="0" w:line="240" w:lineRule="auto"/>
        <w:rPr>
          <w:rFonts w:ascii="Open Sans" w:hAnsi="Open Sans" w:cs="Open Sans"/>
          <w:b/>
          <w:bCs/>
          <w:sz w:val="24"/>
        </w:rPr>
      </w:pPr>
      <w:r w:rsidRPr="00222F57">
        <w:rPr>
          <w:rFonts w:ascii="Open Sans" w:hAnsi="Open Sans" w:cs="Open Sans"/>
          <w:b/>
          <w:bCs/>
          <w:sz w:val="24"/>
        </w:rPr>
        <w:tab/>
      </w:r>
    </w:p>
    <w:p w14:paraId="70E2DDBD" w14:textId="048A866A" w:rsidR="00A304B0" w:rsidRPr="00A304B0" w:rsidRDefault="003F603A" w:rsidP="00A304B0">
      <w:pPr>
        <w:spacing w:before="0" w:after="0" w:line="240" w:lineRule="auto"/>
        <w:ind w:left="720"/>
        <w:rPr>
          <w:rFonts w:ascii="Open Sans" w:hAnsi="Open Sans" w:cs="Open Sans"/>
          <w:sz w:val="24"/>
        </w:rPr>
      </w:pPr>
      <w:r w:rsidRPr="003F603A">
        <w:rPr>
          <w:rFonts w:ascii="Open Sans" w:hAnsi="Open Sans" w:cs="Open Sans"/>
          <w:b/>
          <w:bCs/>
          <w:sz w:val="24"/>
        </w:rPr>
        <w:t xml:space="preserve">Chair’s Report </w:t>
      </w:r>
    </w:p>
    <w:p w14:paraId="7562E641" w14:textId="5D3261E8" w:rsidR="003F603A" w:rsidRDefault="003F603A" w:rsidP="00A304B0">
      <w:pPr>
        <w:spacing w:before="0" w:after="0" w:line="240" w:lineRule="auto"/>
        <w:ind w:left="720"/>
        <w:rPr>
          <w:rFonts w:ascii="Open Sans" w:hAnsi="Open Sans" w:cs="Open Sans"/>
          <w:sz w:val="24"/>
        </w:rPr>
      </w:pPr>
      <w:r w:rsidRPr="003F603A">
        <w:rPr>
          <w:rFonts w:ascii="Open Sans" w:hAnsi="Open Sans" w:cs="Open Sans"/>
          <w:sz w:val="24"/>
        </w:rPr>
        <w:t>Chair Laven referenced ongoing commission and caucus processes and facilitated transitions between agenda items.</w:t>
      </w:r>
    </w:p>
    <w:p w14:paraId="3D5606EB" w14:textId="77777777" w:rsidR="003F603A" w:rsidRPr="003F603A" w:rsidRDefault="003F603A" w:rsidP="003F603A">
      <w:pPr>
        <w:spacing w:before="0" w:after="0" w:line="240" w:lineRule="auto"/>
        <w:ind w:left="720"/>
        <w:rPr>
          <w:rFonts w:ascii="Open Sans" w:hAnsi="Open Sans" w:cs="Open Sans"/>
          <w:sz w:val="24"/>
        </w:rPr>
      </w:pPr>
    </w:p>
    <w:p w14:paraId="47CA922C" w14:textId="77777777" w:rsidR="00A304B0" w:rsidRPr="00A304B0" w:rsidRDefault="003F603A" w:rsidP="00A304B0">
      <w:pPr>
        <w:spacing w:before="0" w:after="0" w:line="240" w:lineRule="auto"/>
        <w:ind w:left="720"/>
        <w:rPr>
          <w:rFonts w:ascii="Open Sans" w:hAnsi="Open Sans" w:cs="Open Sans"/>
          <w:sz w:val="24"/>
        </w:rPr>
      </w:pPr>
      <w:r w:rsidRPr="003F603A">
        <w:rPr>
          <w:rFonts w:ascii="Open Sans" w:hAnsi="Open Sans" w:cs="Open Sans"/>
          <w:b/>
          <w:bCs/>
          <w:sz w:val="24"/>
        </w:rPr>
        <w:t xml:space="preserve">Interim Executive Director’s Report </w:t>
      </w:r>
    </w:p>
    <w:p w14:paraId="6E2836FC" w14:textId="3777A891" w:rsidR="003F603A" w:rsidRDefault="00A304B0" w:rsidP="00A304B0">
      <w:pPr>
        <w:spacing w:before="0" w:after="0" w:line="240" w:lineRule="auto"/>
        <w:ind w:left="720"/>
        <w:rPr>
          <w:rFonts w:ascii="Open Sans" w:hAnsi="Open Sans" w:cs="Open Sans"/>
          <w:sz w:val="24"/>
        </w:rPr>
      </w:pPr>
      <w:r w:rsidRPr="00A304B0">
        <w:rPr>
          <w:rFonts w:ascii="Open Sans" w:hAnsi="Open Sans" w:cs="Open Sans"/>
          <w:sz w:val="24"/>
        </w:rPr>
        <w:t>Jessica</w:t>
      </w:r>
      <w:r w:rsidR="003F603A" w:rsidRPr="003F603A">
        <w:rPr>
          <w:rFonts w:ascii="Open Sans" w:hAnsi="Open Sans" w:cs="Open Sans"/>
          <w:sz w:val="24"/>
        </w:rPr>
        <w:t xml:space="preserve"> Beyer summarized key activities since January, including organizational stability efforts, funding and partnership development, staff engagement, and grant activity. She reported recent grant awards and noted that EDA disaster funding applications were not successful. Alternative funding strategies were being pursued.</w:t>
      </w:r>
    </w:p>
    <w:p w14:paraId="0F397790" w14:textId="77777777" w:rsidR="00A304B0" w:rsidRPr="003F603A" w:rsidRDefault="00A304B0" w:rsidP="00A304B0">
      <w:pPr>
        <w:spacing w:before="0" w:after="0" w:line="240" w:lineRule="auto"/>
        <w:ind w:left="720"/>
        <w:rPr>
          <w:rFonts w:ascii="Open Sans" w:hAnsi="Open Sans" w:cs="Open Sans"/>
          <w:sz w:val="24"/>
        </w:rPr>
      </w:pPr>
    </w:p>
    <w:p w14:paraId="1B04FE5D" w14:textId="77777777" w:rsidR="00A304B0" w:rsidRPr="00A304B0" w:rsidRDefault="003F603A" w:rsidP="00A304B0">
      <w:pPr>
        <w:spacing w:before="0" w:after="0" w:line="240" w:lineRule="auto"/>
        <w:ind w:left="720"/>
        <w:rPr>
          <w:rFonts w:ascii="Open Sans" w:hAnsi="Open Sans" w:cs="Open Sans"/>
          <w:sz w:val="24"/>
        </w:rPr>
      </w:pPr>
      <w:r w:rsidRPr="003F603A">
        <w:rPr>
          <w:rFonts w:ascii="Open Sans" w:hAnsi="Open Sans" w:cs="Open Sans"/>
          <w:b/>
          <w:bCs/>
          <w:sz w:val="24"/>
        </w:rPr>
        <w:t>Finance Director’s Report</w:t>
      </w:r>
    </w:p>
    <w:p w14:paraId="17D246A1" w14:textId="218AA3C5" w:rsidR="003F603A" w:rsidRPr="003F603A" w:rsidRDefault="00A304B0" w:rsidP="00A304B0">
      <w:pPr>
        <w:spacing w:before="0" w:after="0" w:line="240" w:lineRule="auto"/>
        <w:ind w:left="720"/>
        <w:rPr>
          <w:rFonts w:ascii="Open Sans" w:hAnsi="Open Sans" w:cs="Open Sans"/>
          <w:sz w:val="24"/>
        </w:rPr>
      </w:pPr>
      <w:r w:rsidRPr="00A304B0">
        <w:rPr>
          <w:rFonts w:ascii="Open Sans" w:hAnsi="Open Sans" w:cs="Open Sans"/>
          <w:sz w:val="24"/>
        </w:rPr>
        <w:lastRenderedPageBreak/>
        <w:t>Stephanie</w:t>
      </w:r>
      <w:r w:rsidR="003F603A" w:rsidRPr="003F603A">
        <w:rPr>
          <w:rFonts w:ascii="Open Sans" w:hAnsi="Open Sans" w:cs="Open Sans"/>
          <w:sz w:val="24"/>
        </w:rPr>
        <w:t xml:space="preserve"> Hilpipre reported on fiscal year closeout work, upcoming invoicing deadlines, audit preparation, and FY27 budget development.</w:t>
      </w:r>
    </w:p>
    <w:p w14:paraId="6A641D90" w14:textId="77777777" w:rsidR="00CB538C" w:rsidRPr="00222F57" w:rsidRDefault="00CB538C" w:rsidP="00264B01">
      <w:pPr>
        <w:spacing w:before="0" w:after="0" w:line="240" w:lineRule="auto"/>
        <w:ind w:left="360"/>
        <w:rPr>
          <w:rFonts w:ascii="Open Sans" w:hAnsi="Open Sans" w:cs="Open Sans"/>
          <w:sz w:val="24"/>
        </w:rPr>
      </w:pPr>
    </w:p>
    <w:p w14:paraId="289A0E24" w14:textId="2093DCC7" w:rsidR="009A484F" w:rsidRPr="00222F57" w:rsidRDefault="003A482D" w:rsidP="00264B01">
      <w:pPr>
        <w:spacing w:before="0" w:after="0" w:line="240" w:lineRule="auto"/>
        <w:rPr>
          <w:rFonts w:ascii="Open Sans" w:hAnsi="Open Sans" w:cs="Open Sans"/>
          <w:b/>
          <w:sz w:val="24"/>
        </w:rPr>
      </w:pPr>
      <w:bookmarkStart w:id="0" w:name="_Hlk31796773"/>
      <w:r w:rsidRPr="00222F57">
        <w:rPr>
          <w:rFonts w:ascii="Open Sans" w:hAnsi="Open Sans" w:cs="Open Sans"/>
          <w:b/>
          <w:sz w:val="24"/>
        </w:rPr>
        <w:t>13.</w:t>
      </w:r>
      <w:r w:rsidR="00B81362" w:rsidRPr="00222F57">
        <w:rPr>
          <w:rFonts w:ascii="Open Sans" w:hAnsi="Open Sans" w:cs="Open Sans"/>
          <w:b/>
          <w:sz w:val="24"/>
        </w:rPr>
        <w:t xml:space="preserve"> </w:t>
      </w:r>
      <w:r w:rsidR="00CB538C" w:rsidRPr="00222F57">
        <w:rPr>
          <w:rFonts w:ascii="Open Sans" w:hAnsi="Open Sans" w:cs="Open Sans"/>
          <w:b/>
          <w:sz w:val="24"/>
        </w:rPr>
        <w:t>OTHER BUSINESS</w:t>
      </w:r>
    </w:p>
    <w:p w14:paraId="2924B096" w14:textId="77777777" w:rsidR="00324A32" w:rsidRPr="00222F57" w:rsidRDefault="00324A32" w:rsidP="00264B01">
      <w:pPr>
        <w:spacing w:before="0" w:after="0" w:line="240" w:lineRule="auto"/>
        <w:rPr>
          <w:rFonts w:ascii="Open Sans" w:hAnsi="Open Sans" w:cs="Open Sans"/>
          <w:b/>
          <w:sz w:val="24"/>
        </w:rPr>
      </w:pPr>
    </w:p>
    <w:p w14:paraId="6A81ADCC" w14:textId="77777777" w:rsidR="00C91597" w:rsidRPr="00C91597" w:rsidRDefault="00C91597" w:rsidP="00C91597">
      <w:pPr>
        <w:spacing w:before="0" w:after="0" w:line="240" w:lineRule="auto"/>
        <w:rPr>
          <w:rFonts w:ascii="Open Sans" w:hAnsi="Open Sans" w:cs="Open Sans"/>
          <w:bCs/>
          <w:sz w:val="24"/>
        </w:rPr>
      </w:pPr>
      <w:r w:rsidRPr="00C91597">
        <w:rPr>
          <w:rFonts w:ascii="Open Sans" w:hAnsi="Open Sans" w:cs="Open Sans"/>
          <w:bCs/>
          <w:sz w:val="24"/>
        </w:rPr>
        <w:t>Commissioners shared updates from their communities, including transportation funding successes, energy efficiency initiatives, food rescue partnerships, and youth civic engagement efforts. Several commissioners highlighted the value of RNDC support in securing grants and technical assistance</w:t>
      </w:r>
    </w:p>
    <w:p w14:paraId="2694110E" w14:textId="77777777" w:rsidR="00CB538C" w:rsidRPr="00222F57" w:rsidRDefault="00CB538C" w:rsidP="00264B01">
      <w:pPr>
        <w:spacing w:before="0" w:after="0" w:line="240" w:lineRule="auto"/>
        <w:rPr>
          <w:rFonts w:ascii="Open Sans" w:hAnsi="Open Sans" w:cs="Open Sans"/>
          <w:b/>
          <w:sz w:val="24"/>
        </w:rPr>
      </w:pPr>
    </w:p>
    <w:p w14:paraId="1C6049F2" w14:textId="77777777" w:rsidR="00830E55" w:rsidRPr="00222F57" w:rsidRDefault="00CB538C" w:rsidP="00264B01">
      <w:pPr>
        <w:spacing w:before="0" w:after="0" w:line="240" w:lineRule="auto"/>
        <w:rPr>
          <w:rFonts w:ascii="Open Sans" w:hAnsi="Open Sans" w:cs="Open Sans"/>
          <w:b/>
          <w:sz w:val="24"/>
        </w:rPr>
      </w:pPr>
      <w:r w:rsidRPr="00222F57">
        <w:rPr>
          <w:rFonts w:ascii="Open Sans" w:hAnsi="Open Sans" w:cs="Open Sans"/>
          <w:b/>
          <w:sz w:val="24"/>
        </w:rPr>
        <w:t>12. ADJOURNMENT</w:t>
      </w:r>
      <w:bookmarkEnd w:id="0"/>
    </w:p>
    <w:p w14:paraId="186F1313" w14:textId="77777777" w:rsidR="00830E55" w:rsidRPr="00222F57" w:rsidRDefault="00830E55" w:rsidP="00264B01">
      <w:pPr>
        <w:spacing w:before="0" w:after="0" w:line="240" w:lineRule="auto"/>
        <w:rPr>
          <w:rFonts w:ascii="Open Sans" w:hAnsi="Open Sans" w:cs="Open Sans"/>
          <w:b/>
          <w:sz w:val="24"/>
        </w:rPr>
      </w:pPr>
    </w:p>
    <w:p w14:paraId="42D4EE7A" w14:textId="78701B42" w:rsidR="00AD745D" w:rsidRPr="00222F57" w:rsidRDefault="00D44481" w:rsidP="00264B01">
      <w:pPr>
        <w:spacing w:before="0" w:after="0" w:line="240" w:lineRule="auto"/>
        <w:rPr>
          <w:rFonts w:ascii="Open Sans" w:hAnsi="Open Sans" w:cs="Open Sans"/>
          <w:b/>
          <w:sz w:val="24"/>
        </w:rPr>
      </w:pPr>
      <w:r>
        <w:rPr>
          <w:rFonts w:ascii="Open Sans" w:hAnsi="Open Sans" w:cs="Open Sans"/>
          <w:bCs/>
          <w:sz w:val="24"/>
          <w:u w:val="single"/>
        </w:rPr>
        <w:t xml:space="preserve">Milbrath </w:t>
      </w:r>
      <w:r w:rsidR="00AD745D" w:rsidRPr="00222F57">
        <w:rPr>
          <w:rFonts w:ascii="Open Sans" w:hAnsi="Open Sans" w:cs="Open Sans"/>
          <w:bCs/>
          <w:sz w:val="24"/>
          <w:u w:val="single"/>
        </w:rPr>
        <w:t>moved to adjourn</w:t>
      </w:r>
      <w:r w:rsidR="008C6476" w:rsidRPr="00222F57">
        <w:rPr>
          <w:rFonts w:ascii="Open Sans" w:hAnsi="Open Sans" w:cs="Open Sans"/>
          <w:bCs/>
          <w:sz w:val="24"/>
          <w:u w:val="single"/>
        </w:rPr>
        <w:t xml:space="preserve">. </w:t>
      </w:r>
      <w:r>
        <w:rPr>
          <w:rFonts w:ascii="Open Sans" w:hAnsi="Open Sans" w:cs="Open Sans"/>
          <w:bCs/>
          <w:sz w:val="24"/>
          <w:u w:val="single"/>
        </w:rPr>
        <w:t xml:space="preserve">O’Connor </w:t>
      </w:r>
      <w:r w:rsidR="00AD745D" w:rsidRPr="00222F57">
        <w:rPr>
          <w:rFonts w:ascii="Open Sans" w:hAnsi="Open Sans" w:cs="Open Sans"/>
          <w:bCs/>
          <w:sz w:val="24"/>
          <w:u w:val="single"/>
        </w:rPr>
        <w:t>seconded. Motion carried.</w:t>
      </w:r>
    </w:p>
    <w:p w14:paraId="1E43508B" w14:textId="5FE3D485" w:rsidR="00AD745D" w:rsidRPr="00222F57" w:rsidRDefault="00AD745D" w:rsidP="00264B01">
      <w:pPr>
        <w:spacing w:before="0" w:after="0" w:line="240" w:lineRule="auto"/>
        <w:rPr>
          <w:rFonts w:ascii="Open Sans" w:hAnsi="Open Sans" w:cs="Open Sans"/>
          <w:b/>
          <w:sz w:val="24"/>
          <w:highlight w:val="yellow"/>
          <w:u w:val="single"/>
        </w:rPr>
      </w:pPr>
    </w:p>
    <w:p w14:paraId="07109698" w14:textId="03175A84" w:rsidR="00AD745D" w:rsidRDefault="00AD745D" w:rsidP="00264B01">
      <w:pPr>
        <w:spacing w:before="0" w:after="0" w:line="240" w:lineRule="auto"/>
        <w:rPr>
          <w:rFonts w:ascii="Open Sans" w:hAnsi="Open Sans" w:cs="Open Sans"/>
          <w:sz w:val="24"/>
        </w:rPr>
      </w:pPr>
      <w:r w:rsidRPr="00222F57">
        <w:rPr>
          <w:rFonts w:ascii="Open Sans" w:hAnsi="Open Sans" w:cs="Open Sans"/>
          <w:sz w:val="24"/>
        </w:rPr>
        <w:t xml:space="preserve">The meeting </w:t>
      </w:r>
      <w:r w:rsidR="00B81362" w:rsidRPr="00222F57">
        <w:rPr>
          <w:rFonts w:ascii="Open Sans" w:hAnsi="Open Sans" w:cs="Open Sans"/>
          <w:sz w:val="24"/>
        </w:rPr>
        <w:t>was adjourned</w:t>
      </w:r>
      <w:r w:rsidRPr="00222F57">
        <w:rPr>
          <w:rFonts w:ascii="Open Sans" w:hAnsi="Open Sans" w:cs="Open Sans"/>
          <w:sz w:val="24"/>
        </w:rPr>
        <w:t xml:space="preserve"> </w:t>
      </w:r>
      <w:r w:rsidR="00B81362" w:rsidRPr="00222F57">
        <w:rPr>
          <w:rFonts w:ascii="Open Sans" w:hAnsi="Open Sans" w:cs="Open Sans"/>
          <w:sz w:val="24"/>
        </w:rPr>
        <w:t xml:space="preserve">at </w:t>
      </w:r>
      <w:r w:rsidR="00D44481">
        <w:rPr>
          <w:rFonts w:ascii="Open Sans" w:hAnsi="Open Sans" w:cs="Open Sans"/>
          <w:sz w:val="24"/>
        </w:rPr>
        <w:t>7:57</w:t>
      </w:r>
      <w:r w:rsidR="00F000E0" w:rsidRPr="00222F57">
        <w:rPr>
          <w:rFonts w:ascii="Open Sans" w:hAnsi="Open Sans" w:cs="Open Sans"/>
          <w:sz w:val="24"/>
        </w:rPr>
        <w:t xml:space="preserve"> </w:t>
      </w:r>
      <w:r w:rsidRPr="00222F57">
        <w:rPr>
          <w:rFonts w:ascii="Open Sans" w:hAnsi="Open Sans" w:cs="Open Sans"/>
          <w:sz w:val="24"/>
        </w:rPr>
        <w:t>p.m.</w:t>
      </w:r>
    </w:p>
    <w:p w14:paraId="57B13EFE" w14:textId="77777777" w:rsidR="009A30B6" w:rsidRDefault="009A30B6" w:rsidP="00264B01">
      <w:pPr>
        <w:spacing w:before="0" w:after="0" w:line="240" w:lineRule="auto"/>
        <w:rPr>
          <w:rFonts w:ascii="Open Sans" w:hAnsi="Open Sans" w:cs="Open Sans"/>
          <w:sz w:val="24"/>
        </w:rPr>
      </w:pPr>
    </w:p>
    <w:p w14:paraId="0415BABC" w14:textId="77777777" w:rsidR="009A30B6" w:rsidRPr="009A30B6" w:rsidRDefault="009A30B6" w:rsidP="009A30B6">
      <w:pPr>
        <w:spacing w:before="0" w:after="0" w:line="240" w:lineRule="auto"/>
        <w:rPr>
          <w:rFonts w:ascii="Open Sans" w:hAnsi="Open Sans" w:cs="Open Sans"/>
          <w:sz w:val="24"/>
        </w:rPr>
      </w:pPr>
    </w:p>
    <w:p w14:paraId="50A9639C" w14:textId="77777777" w:rsidR="009A30B6" w:rsidRPr="009A30B6" w:rsidRDefault="009A30B6" w:rsidP="009A30B6">
      <w:pPr>
        <w:spacing w:before="0" w:after="0" w:line="240" w:lineRule="auto"/>
        <w:rPr>
          <w:rFonts w:ascii="Open Sans" w:hAnsi="Open Sans" w:cs="Open Sans"/>
          <w:sz w:val="24"/>
        </w:rPr>
      </w:pPr>
      <w:r w:rsidRPr="009A30B6">
        <w:rPr>
          <w:rFonts w:ascii="Open Sans" w:hAnsi="Open Sans" w:cs="Open Sans"/>
          <w:sz w:val="24"/>
        </w:rPr>
        <w:t>Signed:</w:t>
      </w:r>
      <w:r w:rsidRPr="009A30B6">
        <w:rPr>
          <w:rFonts w:ascii="Arial" w:hAnsi="Arial" w:cs="Arial"/>
          <w:sz w:val="24"/>
        </w:rPr>
        <w:t> </w:t>
      </w:r>
      <w:r w:rsidRPr="009A30B6">
        <w:rPr>
          <w:rFonts w:ascii="Open Sans" w:hAnsi="Open Sans" w:cs="Open Sans"/>
          <w:sz w:val="24"/>
        </w:rPr>
        <w:t> </w:t>
      </w:r>
    </w:p>
    <w:p w14:paraId="0D5F430C" w14:textId="77777777" w:rsidR="009A30B6" w:rsidRPr="009A30B6" w:rsidRDefault="009A30B6" w:rsidP="009A30B6">
      <w:pPr>
        <w:spacing w:before="0" w:after="0" w:line="240" w:lineRule="auto"/>
        <w:rPr>
          <w:rFonts w:ascii="Open Sans" w:hAnsi="Open Sans" w:cs="Open Sans"/>
          <w:sz w:val="24"/>
        </w:rPr>
      </w:pPr>
      <w:r w:rsidRPr="009A30B6">
        <w:rPr>
          <w:rFonts w:ascii="Arial" w:hAnsi="Arial" w:cs="Arial"/>
          <w:sz w:val="24"/>
        </w:rPr>
        <w:t> </w:t>
      </w:r>
      <w:r w:rsidRPr="009A30B6">
        <w:rPr>
          <w:rFonts w:ascii="Open Sans" w:hAnsi="Open Sans" w:cs="Open Sans"/>
          <w:sz w:val="24"/>
        </w:rPr>
        <w:t> </w:t>
      </w:r>
    </w:p>
    <w:p w14:paraId="1A9BE201" w14:textId="77777777" w:rsidR="009A30B6" w:rsidRPr="009A30B6" w:rsidRDefault="009A30B6" w:rsidP="009A30B6">
      <w:pPr>
        <w:spacing w:before="0" w:after="0" w:line="240" w:lineRule="auto"/>
        <w:rPr>
          <w:rFonts w:ascii="Open Sans" w:hAnsi="Open Sans" w:cs="Open Sans"/>
          <w:sz w:val="24"/>
        </w:rPr>
      </w:pPr>
      <w:r w:rsidRPr="009A30B6">
        <w:rPr>
          <w:rFonts w:ascii="Arial" w:hAnsi="Arial" w:cs="Arial"/>
          <w:sz w:val="24"/>
        </w:rPr>
        <w:t> </w:t>
      </w:r>
      <w:r w:rsidRPr="009A30B6">
        <w:rPr>
          <w:rFonts w:ascii="Open Sans" w:hAnsi="Open Sans" w:cs="Open Sans"/>
          <w:sz w:val="24"/>
        </w:rPr>
        <w:t> </w:t>
      </w:r>
    </w:p>
    <w:p w14:paraId="6939EE24" w14:textId="77777777" w:rsidR="009A30B6" w:rsidRPr="009A30B6" w:rsidRDefault="009A30B6" w:rsidP="009A30B6">
      <w:pPr>
        <w:spacing w:before="0" w:after="0" w:line="240" w:lineRule="auto"/>
        <w:rPr>
          <w:rFonts w:ascii="Open Sans" w:hAnsi="Open Sans" w:cs="Open Sans"/>
          <w:sz w:val="24"/>
        </w:rPr>
      </w:pPr>
      <w:r w:rsidRPr="009A30B6">
        <w:rPr>
          <w:rFonts w:ascii="Arial" w:hAnsi="Arial" w:cs="Arial"/>
          <w:sz w:val="24"/>
        </w:rPr>
        <w:t> </w:t>
      </w:r>
      <w:r w:rsidRPr="009A30B6">
        <w:rPr>
          <w:rFonts w:ascii="Open Sans" w:hAnsi="Open Sans" w:cs="Open Sans"/>
          <w:sz w:val="24"/>
        </w:rPr>
        <w:t> </w:t>
      </w:r>
    </w:p>
    <w:p w14:paraId="6E71DA9B" w14:textId="77777777" w:rsidR="009A30B6" w:rsidRPr="009A30B6" w:rsidRDefault="009A30B6" w:rsidP="009A30B6">
      <w:pPr>
        <w:spacing w:before="0" w:after="0" w:line="240" w:lineRule="auto"/>
        <w:rPr>
          <w:rFonts w:ascii="Open Sans" w:hAnsi="Open Sans" w:cs="Open Sans"/>
          <w:sz w:val="24"/>
        </w:rPr>
      </w:pPr>
      <w:r w:rsidRPr="009A30B6">
        <w:rPr>
          <w:rFonts w:ascii="Open Sans" w:hAnsi="Open Sans" w:cs="Open Sans"/>
          <w:sz w:val="24"/>
        </w:rPr>
        <w:t>_________________________________________</w:t>
      </w:r>
      <w:r w:rsidRPr="009A30B6">
        <w:rPr>
          <w:rFonts w:ascii="Open Sans" w:hAnsi="Open Sans" w:cs="Open Sans"/>
          <w:sz w:val="24"/>
        </w:rPr>
        <w:tab/>
      </w:r>
      <w:r w:rsidRPr="009A30B6">
        <w:rPr>
          <w:rFonts w:ascii="Open Sans" w:hAnsi="Open Sans" w:cs="Open Sans"/>
          <w:sz w:val="24"/>
        </w:rPr>
        <w:tab/>
        <w:t>_________________________________________</w:t>
      </w:r>
      <w:r w:rsidRPr="009A30B6">
        <w:rPr>
          <w:rFonts w:ascii="Arial" w:hAnsi="Arial" w:cs="Arial"/>
          <w:sz w:val="24"/>
        </w:rPr>
        <w:t>   </w:t>
      </w:r>
      <w:r w:rsidRPr="009A30B6">
        <w:rPr>
          <w:rFonts w:ascii="Open Sans" w:hAnsi="Open Sans" w:cs="Open Sans"/>
          <w:sz w:val="24"/>
        </w:rPr>
        <w:t> </w:t>
      </w:r>
    </w:p>
    <w:p w14:paraId="20DC4BFF" w14:textId="1615EC3E" w:rsidR="009A30B6" w:rsidRPr="009A30B6" w:rsidRDefault="009A30B6" w:rsidP="009A30B6">
      <w:pPr>
        <w:spacing w:before="0" w:after="0" w:line="240" w:lineRule="auto"/>
        <w:rPr>
          <w:rFonts w:ascii="Open Sans" w:hAnsi="Open Sans" w:cs="Open Sans"/>
          <w:sz w:val="24"/>
        </w:rPr>
      </w:pPr>
      <w:r w:rsidRPr="009A30B6">
        <w:rPr>
          <w:rFonts w:ascii="Open Sans" w:hAnsi="Open Sans" w:cs="Open Sans"/>
          <w:sz w:val="24"/>
        </w:rPr>
        <w:t>Mike Laven, Chair</w:t>
      </w:r>
      <w:r w:rsidRPr="009A30B6">
        <w:rPr>
          <w:rFonts w:ascii="Open Sans" w:hAnsi="Open Sans" w:cs="Open Sans"/>
          <w:sz w:val="24"/>
        </w:rPr>
        <w:tab/>
      </w:r>
      <w:r w:rsidRPr="009A30B6">
        <w:rPr>
          <w:rFonts w:ascii="Open Sans" w:hAnsi="Open Sans" w:cs="Open Sans"/>
          <w:sz w:val="24"/>
        </w:rPr>
        <w:tab/>
      </w:r>
      <w:r w:rsidRPr="009A30B6">
        <w:rPr>
          <w:rFonts w:ascii="Open Sans" w:hAnsi="Open Sans" w:cs="Open Sans"/>
          <w:sz w:val="24"/>
        </w:rPr>
        <w:tab/>
      </w:r>
      <w:r w:rsidRPr="009A30B6">
        <w:rPr>
          <w:rFonts w:ascii="Open Sans" w:hAnsi="Open Sans" w:cs="Open Sans"/>
          <w:sz w:val="24"/>
        </w:rPr>
        <w:tab/>
      </w:r>
      <w:r w:rsidRPr="009A30B6">
        <w:rPr>
          <w:rFonts w:ascii="Open Sans" w:hAnsi="Open Sans" w:cs="Open Sans"/>
          <w:sz w:val="24"/>
        </w:rPr>
        <w:tab/>
      </w:r>
      <w:r w:rsidRPr="009A30B6">
        <w:rPr>
          <w:rFonts w:ascii="Arial" w:hAnsi="Arial" w:cs="Arial"/>
          <w:sz w:val="24"/>
        </w:rPr>
        <w:t> </w:t>
      </w:r>
      <w:r>
        <w:rPr>
          <w:rFonts w:ascii="Arial" w:hAnsi="Arial" w:cs="Arial"/>
          <w:sz w:val="24"/>
        </w:rPr>
        <w:tab/>
      </w:r>
      <w:r w:rsidRPr="009A30B6">
        <w:rPr>
          <w:rFonts w:ascii="Open Sans" w:hAnsi="Open Sans" w:cs="Open Sans"/>
          <w:sz w:val="24"/>
        </w:rPr>
        <w:t>Jim Branstad, Secretary</w:t>
      </w:r>
      <w:r w:rsidRPr="009A30B6">
        <w:rPr>
          <w:rFonts w:ascii="Arial" w:hAnsi="Arial" w:cs="Arial"/>
          <w:sz w:val="24"/>
        </w:rPr>
        <w:t>   </w:t>
      </w:r>
      <w:r w:rsidRPr="009A30B6">
        <w:rPr>
          <w:rFonts w:ascii="Open Sans" w:hAnsi="Open Sans" w:cs="Open Sans"/>
          <w:sz w:val="24"/>
        </w:rPr>
        <w:t> </w:t>
      </w:r>
    </w:p>
    <w:p w14:paraId="03838B78" w14:textId="77777777" w:rsidR="009A30B6" w:rsidRPr="00222F57" w:rsidRDefault="009A30B6" w:rsidP="00264B01">
      <w:pPr>
        <w:spacing w:before="0" w:after="0" w:line="240" w:lineRule="auto"/>
        <w:rPr>
          <w:rFonts w:ascii="Open Sans" w:hAnsi="Open Sans" w:cs="Open Sans"/>
          <w:sz w:val="24"/>
        </w:rPr>
      </w:pPr>
    </w:p>
    <w:p w14:paraId="05A5EE3F" w14:textId="77777777" w:rsidR="005C2227" w:rsidRPr="00222F57" w:rsidRDefault="005C2227" w:rsidP="00AD745D">
      <w:pPr>
        <w:spacing w:before="0" w:after="0" w:line="240" w:lineRule="auto"/>
        <w:rPr>
          <w:rFonts w:ascii="Open Sans" w:hAnsi="Open Sans" w:cs="Open Sans"/>
          <w:sz w:val="24"/>
        </w:rPr>
      </w:pPr>
    </w:p>
    <w:p w14:paraId="405035ED" w14:textId="2BC1002B" w:rsidR="005C2227" w:rsidRPr="00A23EDB" w:rsidRDefault="005C2227" w:rsidP="005C2227">
      <w:pPr>
        <w:spacing w:before="0" w:after="0" w:line="240" w:lineRule="auto"/>
        <w:rPr>
          <w:rFonts w:ascii="Open Sans" w:hAnsi="Open Sans" w:cs="Open Sans"/>
          <w:szCs w:val="20"/>
        </w:rPr>
      </w:pPr>
    </w:p>
    <w:sectPr w:rsidR="005C2227" w:rsidRPr="00A23EDB" w:rsidSect="002E69C5">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03193" w14:textId="77777777" w:rsidR="00EA76FE" w:rsidRDefault="00EA76FE" w:rsidP="003F1E1D">
      <w:pPr>
        <w:spacing w:before="0" w:after="0" w:line="240" w:lineRule="auto"/>
      </w:pPr>
      <w:r>
        <w:separator/>
      </w:r>
    </w:p>
  </w:endnote>
  <w:endnote w:type="continuationSeparator" w:id="0">
    <w:p w14:paraId="400DE573" w14:textId="77777777" w:rsidR="00EA76FE" w:rsidRDefault="00EA76FE"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04A4" w14:textId="77777777" w:rsidR="00835A23" w:rsidRDefault="00835A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0C80797C" w14:textId="6B8F3056" w:rsidR="00AA520C" w:rsidRPr="00AA520C" w:rsidRDefault="00EF6314" w:rsidP="00AA520C">
    <w:pPr>
      <w:pStyle w:val="Footer"/>
      <w:jc w:val="center"/>
      <w:rPr>
        <w:rFonts w:ascii="Open Sans" w:hAnsi="Open Sans" w:cs="Open Sans"/>
        <w:sz w:val="18"/>
      </w:rPr>
    </w:pPr>
    <w:r>
      <w:rPr>
        <w:rFonts w:ascii="Open Sans" w:hAnsi="Open Sans" w:cs="Open Sans"/>
        <w:sz w:val="18"/>
      </w:rPr>
      <w:t xml:space="preserve">RNDC </w:t>
    </w:r>
    <w:r w:rsidR="00610380">
      <w:rPr>
        <w:rFonts w:ascii="Open Sans" w:hAnsi="Open Sans" w:cs="Open Sans"/>
        <w:sz w:val="18"/>
      </w:rPr>
      <w:t>Commission</w:t>
    </w:r>
    <w:r>
      <w:rPr>
        <w:rFonts w:ascii="Open Sans" w:hAnsi="Open Sans" w:cs="Open Sans"/>
        <w:sz w:val="18"/>
      </w:rPr>
      <w:t xml:space="preserve"> </w:t>
    </w:r>
    <w:r w:rsidR="00610380">
      <w:rPr>
        <w:rFonts w:ascii="Open Sans" w:hAnsi="Open Sans" w:cs="Open Sans"/>
        <w:sz w:val="18"/>
      </w:rPr>
      <w:t>Minutes</w:t>
    </w:r>
    <w:r>
      <w:rPr>
        <w:rFonts w:ascii="Open Sans" w:hAnsi="Open Sans" w:cs="Open Sans"/>
        <w:sz w:val="18"/>
      </w:rPr>
      <w:t xml:space="preserve"> – </w:t>
    </w:r>
    <w:r w:rsidR="00835A23">
      <w:rPr>
        <w:rFonts w:ascii="Open Sans" w:hAnsi="Open Sans" w:cs="Open Sans"/>
        <w:sz w:val="18"/>
      </w:rPr>
      <w:t>April 8,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F0FA" w14:textId="77777777" w:rsidR="00835A23" w:rsidRDefault="00835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D9B09" w14:textId="77777777" w:rsidR="00EA76FE" w:rsidRDefault="00EA76FE" w:rsidP="003F1E1D">
      <w:pPr>
        <w:spacing w:before="0" w:after="0" w:line="240" w:lineRule="auto"/>
      </w:pPr>
      <w:r>
        <w:separator/>
      </w:r>
    </w:p>
  </w:footnote>
  <w:footnote w:type="continuationSeparator" w:id="0">
    <w:p w14:paraId="7E9A3699" w14:textId="77777777" w:rsidR="00EA76FE" w:rsidRDefault="00EA76FE"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138C" w14:textId="77777777" w:rsidR="00835A23" w:rsidRDefault="00835A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3AF42BA3" w:rsidR="001920FD" w:rsidRPr="000F5B61" w:rsidRDefault="001920FD" w:rsidP="00AE33B0">
    <w:pPr>
      <w:pStyle w:val="Header"/>
      <w:jc w:val="right"/>
      <w:rPr>
        <w:rFonts w:ascii="Open Sans" w:hAnsi="Open Sans" w:cs="Open Sans"/>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B389" w14:textId="77777777" w:rsidR="00835A23" w:rsidRDefault="00835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9A2"/>
    <w:multiLevelType w:val="multilevel"/>
    <w:tmpl w:val="71E0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0675C"/>
    <w:multiLevelType w:val="hybridMultilevel"/>
    <w:tmpl w:val="D4C418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225B47"/>
    <w:multiLevelType w:val="hybridMultilevel"/>
    <w:tmpl w:val="016CCFBC"/>
    <w:lvl w:ilvl="0" w:tplc="584EFD74">
      <w:start w:val="1"/>
      <w:numFmt w:val="lowerRoman"/>
      <w:lvlText w:val="%1."/>
      <w:lvlJc w:val="right"/>
      <w:pPr>
        <w:ind w:left="1800" w:hanging="360"/>
      </w:pPr>
      <w:rPr>
        <w:b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2297E42"/>
    <w:multiLevelType w:val="hybridMultilevel"/>
    <w:tmpl w:val="6CAEB0B0"/>
    <w:lvl w:ilvl="0" w:tplc="BEBE30BA">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956229"/>
    <w:multiLevelType w:val="hybridMultilevel"/>
    <w:tmpl w:val="24346A10"/>
    <w:lvl w:ilvl="0" w:tplc="5D5E3A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A1707C"/>
    <w:multiLevelType w:val="hybridMultilevel"/>
    <w:tmpl w:val="E71A7926"/>
    <w:lvl w:ilvl="0" w:tplc="2A161A8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8759AD"/>
    <w:multiLevelType w:val="hybridMultilevel"/>
    <w:tmpl w:val="2850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3B424B"/>
    <w:multiLevelType w:val="multilevel"/>
    <w:tmpl w:val="0970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3B0ECF"/>
    <w:multiLevelType w:val="hybridMultilevel"/>
    <w:tmpl w:val="D4C41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2228FA"/>
    <w:multiLevelType w:val="hybridMultilevel"/>
    <w:tmpl w:val="A24E0210"/>
    <w:lvl w:ilvl="0" w:tplc="C8563E8E">
      <w:start w:val="1"/>
      <w:numFmt w:val="upperRoman"/>
      <w:lvlText w:val="%1."/>
      <w:lvlJc w:val="left"/>
      <w:pPr>
        <w:ind w:left="1080" w:hanging="720"/>
      </w:pPr>
      <w:rPr>
        <w:rFonts w:hint="default"/>
        <w:b/>
        <w:i w:val="0"/>
        <w:color w:val="auto"/>
        <w:sz w:val="24"/>
        <w:szCs w:val="28"/>
      </w:rPr>
    </w:lvl>
    <w:lvl w:ilvl="1" w:tplc="8064EF8A">
      <w:start w:val="1"/>
      <w:numFmt w:val="upperLetter"/>
      <w:lvlText w:val="%2."/>
      <w:lvlJc w:val="left"/>
      <w:pPr>
        <w:ind w:left="1080" w:hanging="360"/>
      </w:pPr>
      <w:rPr>
        <w:b w:val="0"/>
        <w:i w:val="0"/>
        <w:iCs w:val="0"/>
        <w:color w:val="auto"/>
        <w:sz w:val="24"/>
        <w:szCs w:val="24"/>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9796550">
    <w:abstractNumId w:val="10"/>
  </w:num>
  <w:num w:numId="2" w16cid:durableId="620115553">
    <w:abstractNumId w:val="11"/>
  </w:num>
  <w:num w:numId="3" w16cid:durableId="114058195">
    <w:abstractNumId w:val="9"/>
  </w:num>
  <w:num w:numId="4" w16cid:durableId="1869953980">
    <w:abstractNumId w:val="3"/>
  </w:num>
  <w:num w:numId="5" w16cid:durableId="208108059">
    <w:abstractNumId w:val="4"/>
  </w:num>
  <w:num w:numId="6" w16cid:durableId="358897121">
    <w:abstractNumId w:val="5"/>
  </w:num>
  <w:num w:numId="7" w16cid:durableId="827135539">
    <w:abstractNumId w:val="8"/>
  </w:num>
  <w:num w:numId="8" w16cid:durableId="45689218">
    <w:abstractNumId w:val="1"/>
  </w:num>
  <w:num w:numId="9" w16cid:durableId="591086733">
    <w:abstractNumId w:val="6"/>
  </w:num>
  <w:num w:numId="10" w16cid:durableId="280645771">
    <w:abstractNumId w:val="2"/>
  </w:num>
  <w:num w:numId="11" w16cid:durableId="902330876">
    <w:abstractNumId w:val="7"/>
  </w:num>
  <w:num w:numId="12" w16cid:durableId="86849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6480"/>
    <w:rsid w:val="00014F68"/>
    <w:rsid w:val="0001598E"/>
    <w:rsid w:val="00015DC9"/>
    <w:rsid w:val="00025BD8"/>
    <w:rsid w:val="00027BCE"/>
    <w:rsid w:val="00034F6F"/>
    <w:rsid w:val="000409A6"/>
    <w:rsid w:val="000425C2"/>
    <w:rsid w:val="00044677"/>
    <w:rsid w:val="000450FA"/>
    <w:rsid w:val="0004547B"/>
    <w:rsid w:val="0004758E"/>
    <w:rsid w:val="00050744"/>
    <w:rsid w:val="00052CDA"/>
    <w:rsid w:val="00054E28"/>
    <w:rsid w:val="0005630F"/>
    <w:rsid w:val="000600A1"/>
    <w:rsid w:val="00061760"/>
    <w:rsid w:val="00064CE7"/>
    <w:rsid w:val="00070D97"/>
    <w:rsid w:val="00070E97"/>
    <w:rsid w:val="00074BC6"/>
    <w:rsid w:val="00074BDE"/>
    <w:rsid w:val="000762A2"/>
    <w:rsid w:val="000763A0"/>
    <w:rsid w:val="000834FD"/>
    <w:rsid w:val="000867E1"/>
    <w:rsid w:val="0009110B"/>
    <w:rsid w:val="00091958"/>
    <w:rsid w:val="0009333E"/>
    <w:rsid w:val="00095EA2"/>
    <w:rsid w:val="000A100A"/>
    <w:rsid w:val="000B06D3"/>
    <w:rsid w:val="000B1BC2"/>
    <w:rsid w:val="000B52E2"/>
    <w:rsid w:val="000C3C58"/>
    <w:rsid w:val="000C4359"/>
    <w:rsid w:val="000D01E7"/>
    <w:rsid w:val="000D2215"/>
    <w:rsid w:val="000D450D"/>
    <w:rsid w:val="000D7764"/>
    <w:rsid w:val="000E2CFE"/>
    <w:rsid w:val="000E2FF1"/>
    <w:rsid w:val="000E665E"/>
    <w:rsid w:val="000E7265"/>
    <w:rsid w:val="000F3588"/>
    <w:rsid w:val="000F5B61"/>
    <w:rsid w:val="000F5F8B"/>
    <w:rsid w:val="000F7931"/>
    <w:rsid w:val="000F7AC4"/>
    <w:rsid w:val="001016C2"/>
    <w:rsid w:val="00102405"/>
    <w:rsid w:val="001106F8"/>
    <w:rsid w:val="001123AE"/>
    <w:rsid w:val="001157CC"/>
    <w:rsid w:val="00121EBD"/>
    <w:rsid w:val="001228BE"/>
    <w:rsid w:val="00124B3D"/>
    <w:rsid w:val="00130AA2"/>
    <w:rsid w:val="00131B25"/>
    <w:rsid w:val="001334E1"/>
    <w:rsid w:val="00134F3A"/>
    <w:rsid w:val="00136122"/>
    <w:rsid w:val="00136D55"/>
    <w:rsid w:val="001420E1"/>
    <w:rsid w:val="00144268"/>
    <w:rsid w:val="001443F8"/>
    <w:rsid w:val="00145C5A"/>
    <w:rsid w:val="00151420"/>
    <w:rsid w:val="0015581B"/>
    <w:rsid w:val="001612FB"/>
    <w:rsid w:val="00165A82"/>
    <w:rsid w:val="00166569"/>
    <w:rsid w:val="00166834"/>
    <w:rsid w:val="0016685D"/>
    <w:rsid w:val="00171430"/>
    <w:rsid w:val="00171FBC"/>
    <w:rsid w:val="0017557A"/>
    <w:rsid w:val="00183723"/>
    <w:rsid w:val="00185BC8"/>
    <w:rsid w:val="00185C38"/>
    <w:rsid w:val="001920FD"/>
    <w:rsid w:val="00192662"/>
    <w:rsid w:val="00193FA2"/>
    <w:rsid w:val="001B4B62"/>
    <w:rsid w:val="001C0499"/>
    <w:rsid w:val="001C6AC7"/>
    <w:rsid w:val="001C7718"/>
    <w:rsid w:val="001D021B"/>
    <w:rsid w:val="001D4E28"/>
    <w:rsid w:val="001E2141"/>
    <w:rsid w:val="001E22CC"/>
    <w:rsid w:val="001E7D26"/>
    <w:rsid w:val="001F0ADD"/>
    <w:rsid w:val="001F1532"/>
    <w:rsid w:val="001F47C1"/>
    <w:rsid w:val="001F53A9"/>
    <w:rsid w:val="00202DF3"/>
    <w:rsid w:val="0020343F"/>
    <w:rsid w:val="00204578"/>
    <w:rsid w:val="00204D92"/>
    <w:rsid w:val="00207616"/>
    <w:rsid w:val="00211262"/>
    <w:rsid w:val="00211C3C"/>
    <w:rsid w:val="0021432A"/>
    <w:rsid w:val="00217278"/>
    <w:rsid w:val="00222F57"/>
    <w:rsid w:val="00227833"/>
    <w:rsid w:val="0023012A"/>
    <w:rsid w:val="00230932"/>
    <w:rsid w:val="002361EF"/>
    <w:rsid w:val="00236395"/>
    <w:rsid w:val="002374E1"/>
    <w:rsid w:val="0024086E"/>
    <w:rsid w:val="00251284"/>
    <w:rsid w:val="00251A50"/>
    <w:rsid w:val="00254412"/>
    <w:rsid w:val="00257229"/>
    <w:rsid w:val="00262564"/>
    <w:rsid w:val="00264B01"/>
    <w:rsid w:val="00265465"/>
    <w:rsid w:val="002664E0"/>
    <w:rsid w:val="00270715"/>
    <w:rsid w:val="00272D1E"/>
    <w:rsid w:val="00272FFB"/>
    <w:rsid w:val="0028239F"/>
    <w:rsid w:val="00293439"/>
    <w:rsid w:val="002959E6"/>
    <w:rsid w:val="002B2AF4"/>
    <w:rsid w:val="002B3132"/>
    <w:rsid w:val="002B39E6"/>
    <w:rsid w:val="002B5919"/>
    <w:rsid w:val="002C1407"/>
    <w:rsid w:val="002D1434"/>
    <w:rsid w:val="002D5A71"/>
    <w:rsid w:val="002D730A"/>
    <w:rsid w:val="002E3D1C"/>
    <w:rsid w:val="002E69C5"/>
    <w:rsid w:val="002E7B76"/>
    <w:rsid w:val="002F28E0"/>
    <w:rsid w:val="002F3769"/>
    <w:rsid w:val="002F4E4E"/>
    <w:rsid w:val="002F77B8"/>
    <w:rsid w:val="00303092"/>
    <w:rsid w:val="003030B0"/>
    <w:rsid w:val="00311CA4"/>
    <w:rsid w:val="003122B4"/>
    <w:rsid w:val="00312B92"/>
    <w:rsid w:val="00320251"/>
    <w:rsid w:val="003206D3"/>
    <w:rsid w:val="00324A32"/>
    <w:rsid w:val="0032775C"/>
    <w:rsid w:val="00331E20"/>
    <w:rsid w:val="003336E0"/>
    <w:rsid w:val="00333C36"/>
    <w:rsid w:val="00337C5A"/>
    <w:rsid w:val="0034246B"/>
    <w:rsid w:val="00345525"/>
    <w:rsid w:val="00345810"/>
    <w:rsid w:val="00347346"/>
    <w:rsid w:val="00350ABD"/>
    <w:rsid w:val="00360BA2"/>
    <w:rsid w:val="003614B7"/>
    <w:rsid w:val="003617B4"/>
    <w:rsid w:val="0036272C"/>
    <w:rsid w:val="003677FE"/>
    <w:rsid w:val="0037222F"/>
    <w:rsid w:val="00373FA0"/>
    <w:rsid w:val="00377926"/>
    <w:rsid w:val="00377E93"/>
    <w:rsid w:val="003840C4"/>
    <w:rsid w:val="00387583"/>
    <w:rsid w:val="003919A4"/>
    <w:rsid w:val="00393165"/>
    <w:rsid w:val="003931F7"/>
    <w:rsid w:val="00394112"/>
    <w:rsid w:val="003A001F"/>
    <w:rsid w:val="003A0C12"/>
    <w:rsid w:val="003A1509"/>
    <w:rsid w:val="003A1DFF"/>
    <w:rsid w:val="003A1E96"/>
    <w:rsid w:val="003A335E"/>
    <w:rsid w:val="003A4628"/>
    <w:rsid w:val="003A482D"/>
    <w:rsid w:val="003B161F"/>
    <w:rsid w:val="003B3768"/>
    <w:rsid w:val="003B3C22"/>
    <w:rsid w:val="003B5697"/>
    <w:rsid w:val="003C3337"/>
    <w:rsid w:val="003D3238"/>
    <w:rsid w:val="003D3418"/>
    <w:rsid w:val="003D4F43"/>
    <w:rsid w:val="003D6392"/>
    <w:rsid w:val="003D776D"/>
    <w:rsid w:val="003E0DE7"/>
    <w:rsid w:val="003F094F"/>
    <w:rsid w:val="003F1122"/>
    <w:rsid w:val="003F1E1D"/>
    <w:rsid w:val="003F2197"/>
    <w:rsid w:val="003F510A"/>
    <w:rsid w:val="003F603A"/>
    <w:rsid w:val="00400E5C"/>
    <w:rsid w:val="00400EDC"/>
    <w:rsid w:val="0040305B"/>
    <w:rsid w:val="00404E71"/>
    <w:rsid w:val="00405A05"/>
    <w:rsid w:val="00410E90"/>
    <w:rsid w:val="004133B7"/>
    <w:rsid w:val="00415E7F"/>
    <w:rsid w:val="00421196"/>
    <w:rsid w:val="0043038F"/>
    <w:rsid w:val="00431002"/>
    <w:rsid w:val="004343A1"/>
    <w:rsid w:val="00437A7D"/>
    <w:rsid w:val="00437BEC"/>
    <w:rsid w:val="00443F66"/>
    <w:rsid w:val="00445D42"/>
    <w:rsid w:val="0044602B"/>
    <w:rsid w:val="00450EBF"/>
    <w:rsid w:val="00465D09"/>
    <w:rsid w:val="00470E58"/>
    <w:rsid w:val="00482FD4"/>
    <w:rsid w:val="00485AD7"/>
    <w:rsid w:val="004968C4"/>
    <w:rsid w:val="004A38C5"/>
    <w:rsid w:val="004A3EF6"/>
    <w:rsid w:val="004A45D9"/>
    <w:rsid w:val="004A4B0F"/>
    <w:rsid w:val="004A57E3"/>
    <w:rsid w:val="004A70B0"/>
    <w:rsid w:val="004B3662"/>
    <w:rsid w:val="004B3FA9"/>
    <w:rsid w:val="004B6B30"/>
    <w:rsid w:val="004B6C85"/>
    <w:rsid w:val="004C3B30"/>
    <w:rsid w:val="004C40A3"/>
    <w:rsid w:val="004D1136"/>
    <w:rsid w:val="004D499E"/>
    <w:rsid w:val="004D6B75"/>
    <w:rsid w:val="004E459A"/>
    <w:rsid w:val="00505781"/>
    <w:rsid w:val="00513EFA"/>
    <w:rsid w:val="005226FB"/>
    <w:rsid w:val="00525368"/>
    <w:rsid w:val="00525E95"/>
    <w:rsid w:val="00526D8A"/>
    <w:rsid w:val="0053345A"/>
    <w:rsid w:val="00533D46"/>
    <w:rsid w:val="005358A9"/>
    <w:rsid w:val="00543357"/>
    <w:rsid w:val="00545220"/>
    <w:rsid w:val="00545824"/>
    <w:rsid w:val="005465A4"/>
    <w:rsid w:val="00550DA7"/>
    <w:rsid w:val="00554B3E"/>
    <w:rsid w:val="0055658D"/>
    <w:rsid w:val="00557213"/>
    <w:rsid w:val="005579B9"/>
    <w:rsid w:val="005620C6"/>
    <w:rsid w:val="00564767"/>
    <w:rsid w:val="00564F25"/>
    <w:rsid w:val="005663C2"/>
    <w:rsid w:val="00573AD1"/>
    <w:rsid w:val="0057491C"/>
    <w:rsid w:val="005777CB"/>
    <w:rsid w:val="0058346B"/>
    <w:rsid w:val="00585DF9"/>
    <w:rsid w:val="00586580"/>
    <w:rsid w:val="005903B0"/>
    <w:rsid w:val="00591C7B"/>
    <w:rsid w:val="00593895"/>
    <w:rsid w:val="005939CA"/>
    <w:rsid w:val="0059499B"/>
    <w:rsid w:val="005A06CD"/>
    <w:rsid w:val="005A3BCE"/>
    <w:rsid w:val="005A4EB4"/>
    <w:rsid w:val="005A7A1B"/>
    <w:rsid w:val="005B4B98"/>
    <w:rsid w:val="005B4D6A"/>
    <w:rsid w:val="005B56F4"/>
    <w:rsid w:val="005C2227"/>
    <w:rsid w:val="005C2847"/>
    <w:rsid w:val="005C570C"/>
    <w:rsid w:val="005D00A9"/>
    <w:rsid w:val="005D04A4"/>
    <w:rsid w:val="005D0955"/>
    <w:rsid w:val="005D6742"/>
    <w:rsid w:val="005E1F43"/>
    <w:rsid w:val="005E3B78"/>
    <w:rsid w:val="005E7F9B"/>
    <w:rsid w:val="005F137B"/>
    <w:rsid w:val="005F1DD4"/>
    <w:rsid w:val="005F2C2F"/>
    <w:rsid w:val="005F4761"/>
    <w:rsid w:val="00602D55"/>
    <w:rsid w:val="006036D3"/>
    <w:rsid w:val="00603CD5"/>
    <w:rsid w:val="00606A63"/>
    <w:rsid w:val="00610380"/>
    <w:rsid w:val="00615235"/>
    <w:rsid w:val="006176B3"/>
    <w:rsid w:val="00620EA4"/>
    <w:rsid w:val="0062131B"/>
    <w:rsid w:val="00622A5B"/>
    <w:rsid w:val="006252A2"/>
    <w:rsid w:val="00634FBB"/>
    <w:rsid w:val="00640212"/>
    <w:rsid w:val="00641D8C"/>
    <w:rsid w:val="00646393"/>
    <w:rsid w:val="0064639D"/>
    <w:rsid w:val="006518ED"/>
    <w:rsid w:val="006533D5"/>
    <w:rsid w:val="00653462"/>
    <w:rsid w:val="00657E03"/>
    <w:rsid w:val="00657E82"/>
    <w:rsid w:val="00662748"/>
    <w:rsid w:val="00662A87"/>
    <w:rsid w:val="00662B20"/>
    <w:rsid w:val="00663E19"/>
    <w:rsid w:val="0067140A"/>
    <w:rsid w:val="006718D1"/>
    <w:rsid w:val="00675E87"/>
    <w:rsid w:val="006762FB"/>
    <w:rsid w:val="006779A1"/>
    <w:rsid w:val="006802CC"/>
    <w:rsid w:val="00680E6F"/>
    <w:rsid w:val="00682418"/>
    <w:rsid w:val="00686D08"/>
    <w:rsid w:val="00687301"/>
    <w:rsid w:val="00691F43"/>
    <w:rsid w:val="0069641D"/>
    <w:rsid w:val="006A42BE"/>
    <w:rsid w:val="006A553A"/>
    <w:rsid w:val="006A6820"/>
    <w:rsid w:val="006A74AD"/>
    <w:rsid w:val="006B6A06"/>
    <w:rsid w:val="006C4086"/>
    <w:rsid w:val="006C4904"/>
    <w:rsid w:val="006D02B7"/>
    <w:rsid w:val="006D11BF"/>
    <w:rsid w:val="006D2A48"/>
    <w:rsid w:val="006D39B7"/>
    <w:rsid w:val="006D435B"/>
    <w:rsid w:val="006E1F9F"/>
    <w:rsid w:val="006E2166"/>
    <w:rsid w:val="006E27E0"/>
    <w:rsid w:val="006F0BAE"/>
    <w:rsid w:val="006F0FFE"/>
    <w:rsid w:val="006F168B"/>
    <w:rsid w:val="006F422F"/>
    <w:rsid w:val="00705853"/>
    <w:rsid w:val="00705C37"/>
    <w:rsid w:val="00706C46"/>
    <w:rsid w:val="00713ADF"/>
    <w:rsid w:val="00713FF0"/>
    <w:rsid w:val="007159AF"/>
    <w:rsid w:val="007174ED"/>
    <w:rsid w:val="00726296"/>
    <w:rsid w:val="00736367"/>
    <w:rsid w:val="00745F5E"/>
    <w:rsid w:val="0074606D"/>
    <w:rsid w:val="00746AED"/>
    <w:rsid w:val="00752211"/>
    <w:rsid w:val="00753149"/>
    <w:rsid w:val="007679DF"/>
    <w:rsid w:val="00771F92"/>
    <w:rsid w:val="00775A8C"/>
    <w:rsid w:val="00775D6D"/>
    <w:rsid w:val="00782A8D"/>
    <w:rsid w:val="007864F2"/>
    <w:rsid w:val="007937B4"/>
    <w:rsid w:val="007958C7"/>
    <w:rsid w:val="007A4FDE"/>
    <w:rsid w:val="007B02F9"/>
    <w:rsid w:val="007B4DDB"/>
    <w:rsid w:val="007B61C0"/>
    <w:rsid w:val="007C2D81"/>
    <w:rsid w:val="007C56A2"/>
    <w:rsid w:val="007D2C36"/>
    <w:rsid w:val="007D576B"/>
    <w:rsid w:val="007D794C"/>
    <w:rsid w:val="007E4372"/>
    <w:rsid w:val="007E4AEE"/>
    <w:rsid w:val="007F4332"/>
    <w:rsid w:val="007F50A1"/>
    <w:rsid w:val="007F5DA2"/>
    <w:rsid w:val="007F7BB6"/>
    <w:rsid w:val="00806C3E"/>
    <w:rsid w:val="00811903"/>
    <w:rsid w:val="00814625"/>
    <w:rsid w:val="008205CE"/>
    <w:rsid w:val="00821537"/>
    <w:rsid w:val="0082555F"/>
    <w:rsid w:val="00826BE2"/>
    <w:rsid w:val="00826E68"/>
    <w:rsid w:val="00827CFF"/>
    <w:rsid w:val="00830E55"/>
    <w:rsid w:val="0083201C"/>
    <w:rsid w:val="00835A23"/>
    <w:rsid w:val="00843263"/>
    <w:rsid w:val="00844BC0"/>
    <w:rsid w:val="00845BE2"/>
    <w:rsid w:val="00847BDC"/>
    <w:rsid w:val="008500C6"/>
    <w:rsid w:val="008643A4"/>
    <w:rsid w:val="008657C4"/>
    <w:rsid w:val="00866CB0"/>
    <w:rsid w:val="00867749"/>
    <w:rsid w:val="0087197F"/>
    <w:rsid w:val="008800D7"/>
    <w:rsid w:val="008815DF"/>
    <w:rsid w:val="008832AE"/>
    <w:rsid w:val="00883627"/>
    <w:rsid w:val="0088381E"/>
    <w:rsid w:val="00890EBD"/>
    <w:rsid w:val="008925FC"/>
    <w:rsid w:val="00897B09"/>
    <w:rsid w:val="008A3B9A"/>
    <w:rsid w:val="008C3371"/>
    <w:rsid w:val="008C6476"/>
    <w:rsid w:val="008C7D31"/>
    <w:rsid w:val="008D03E5"/>
    <w:rsid w:val="008D10DC"/>
    <w:rsid w:val="008D221A"/>
    <w:rsid w:val="008D3BDA"/>
    <w:rsid w:val="008D47AB"/>
    <w:rsid w:val="008E10C2"/>
    <w:rsid w:val="008E312D"/>
    <w:rsid w:val="008E4AF3"/>
    <w:rsid w:val="008E5317"/>
    <w:rsid w:val="008E5B45"/>
    <w:rsid w:val="008E7B32"/>
    <w:rsid w:val="008F2408"/>
    <w:rsid w:val="008F760E"/>
    <w:rsid w:val="00901CE3"/>
    <w:rsid w:val="0091073F"/>
    <w:rsid w:val="0091151F"/>
    <w:rsid w:val="00920241"/>
    <w:rsid w:val="00922D6A"/>
    <w:rsid w:val="0092390C"/>
    <w:rsid w:val="009279BE"/>
    <w:rsid w:val="00931D53"/>
    <w:rsid w:val="00935716"/>
    <w:rsid w:val="009361C7"/>
    <w:rsid w:val="00941B11"/>
    <w:rsid w:val="00943AE4"/>
    <w:rsid w:val="0094534C"/>
    <w:rsid w:val="009510C4"/>
    <w:rsid w:val="00955682"/>
    <w:rsid w:val="00955A32"/>
    <w:rsid w:val="00957F02"/>
    <w:rsid w:val="0096075B"/>
    <w:rsid w:val="00965075"/>
    <w:rsid w:val="00967A22"/>
    <w:rsid w:val="00971A3C"/>
    <w:rsid w:val="009722DA"/>
    <w:rsid w:val="00973238"/>
    <w:rsid w:val="00974141"/>
    <w:rsid w:val="0097708E"/>
    <w:rsid w:val="0097783B"/>
    <w:rsid w:val="0098091F"/>
    <w:rsid w:val="009872F5"/>
    <w:rsid w:val="00990132"/>
    <w:rsid w:val="009929FD"/>
    <w:rsid w:val="00992A1F"/>
    <w:rsid w:val="0099338E"/>
    <w:rsid w:val="00993A5B"/>
    <w:rsid w:val="00994252"/>
    <w:rsid w:val="00997698"/>
    <w:rsid w:val="00997D41"/>
    <w:rsid w:val="009A0FC3"/>
    <w:rsid w:val="009A30B6"/>
    <w:rsid w:val="009A484F"/>
    <w:rsid w:val="009A57EF"/>
    <w:rsid w:val="009B044B"/>
    <w:rsid w:val="009B1B5D"/>
    <w:rsid w:val="009C0CE5"/>
    <w:rsid w:val="009C71BF"/>
    <w:rsid w:val="009D3465"/>
    <w:rsid w:val="009E1257"/>
    <w:rsid w:val="009E1E81"/>
    <w:rsid w:val="009F352A"/>
    <w:rsid w:val="009F780B"/>
    <w:rsid w:val="00A10E83"/>
    <w:rsid w:val="00A13FCF"/>
    <w:rsid w:val="00A15B5B"/>
    <w:rsid w:val="00A20570"/>
    <w:rsid w:val="00A220A3"/>
    <w:rsid w:val="00A23010"/>
    <w:rsid w:val="00A23EDB"/>
    <w:rsid w:val="00A277DA"/>
    <w:rsid w:val="00A304B0"/>
    <w:rsid w:val="00A3070B"/>
    <w:rsid w:val="00A31961"/>
    <w:rsid w:val="00A37AE0"/>
    <w:rsid w:val="00A40F2B"/>
    <w:rsid w:val="00A44A28"/>
    <w:rsid w:val="00A44B69"/>
    <w:rsid w:val="00A50C8E"/>
    <w:rsid w:val="00A567EA"/>
    <w:rsid w:val="00A66473"/>
    <w:rsid w:val="00A71A54"/>
    <w:rsid w:val="00A75427"/>
    <w:rsid w:val="00A75509"/>
    <w:rsid w:val="00A876CE"/>
    <w:rsid w:val="00AA520C"/>
    <w:rsid w:val="00AA7F43"/>
    <w:rsid w:val="00AB02EB"/>
    <w:rsid w:val="00AB1367"/>
    <w:rsid w:val="00AD3C6F"/>
    <w:rsid w:val="00AD745D"/>
    <w:rsid w:val="00AE33B0"/>
    <w:rsid w:val="00AE4051"/>
    <w:rsid w:val="00AE590F"/>
    <w:rsid w:val="00AE7C38"/>
    <w:rsid w:val="00AF154D"/>
    <w:rsid w:val="00AF798E"/>
    <w:rsid w:val="00B04EEC"/>
    <w:rsid w:val="00B06616"/>
    <w:rsid w:val="00B07307"/>
    <w:rsid w:val="00B101F2"/>
    <w:rsid w:val="00B13CA0"/>
    <w:rsid w:val="00B15303"/>
    <w:rsid w:val="00B17425"/>
    <w:rsid w:val="00B20436"/>
    <w:rsid w:val="00B26484"/>
    <w:rsid w:val="00B33677"/>
    <w:rsid w:val="00B34953"/>
    <w:rsid w:val="00B354E0"/>
    <w:rsid w:val="00B40667"/>
    <w:rsid w:val="00B44251"/>
    <w:rsid w:val="00B55A17"/>
    <w:rsid w:val="00B55D69"/>
    <w:rsid w:val="00B62B48"/>
    <w:rsid w:val="00B64EC1"/>
    <w:rsid w:val="00B81362"/>
    <w:rsid w:val="00B87E42"/>
    <w:rsid w:val="00B93F02"/>
    <w:rsid w:val="00B94050"/>
    <w:rsid w:val="00B940FE"/>
    <w:rsid w:val="00B945C1"/>
    <w:rsid w:val="00BA032F"/>
    <w:rsid w:val="00BA28F7"/>
    <w:rsid w:val="00BA6A81"/>
    <w:rsid w:val="00BA6C43"/>
    <w:rsid w:val="00BB01EE"/>
    <w:rsid w:val="00BB264E"/>
    <w:rsid w:val="00BB6031"/>
    <w:rsid w:val="00BC1ADD"/>
    <w:rsid w:val="00BC3403"/>
    <w:rsid w:val="00BD019F"/>
    <w:rsid w:val="00BD2C77"/>
    <w:rsid w:val="00BD5A80"/>
    <w:rsid w:val="00BE0C20"/>
    <w:rsid w:val="00BE7957"/>
    <w:rsid w:val="00BF108E"/>
    <w:rsid w:val="00BF201E"/>
    <w:rsid w:val="00BF2D82"/>
    <w:rsid w:val="00C01142"/>
    <w:rsid w:val="00C04523"/>
    <w:rsid w:val="00C07039"/>
    <w:rsid w:val="00C07A39"/>
    <w:rsid w:val="00C1186A"/>
    <w:rsid w:val="00C1201D"/>
    <w:rsid w:val="00C16589"/>
    <w:rsid w:val="00C1705F"/>
    <w:rsid w:val="00C2251F"/>
    <w:rsid w:val="00C2563A"/>
    <w:rsid w:val="00C2584D"/>
    <w:rsid w:val="00C272BC"/>
    <w:rsid w:val="00C36838"/>
    <w:rsid w:val="00C4070C"/>
    <w:rsid w:val="00C42433"/>
    <w:rsid w:val="00C44307"/>
    <w:rsid w:val="00C4439E"/>
    <w:rsid w:val="00C45EA9"/>
    <w:rsid w:val="00C47C88"/>
    <w:rsid w:val="00C5127C"/>
    <w:rsid w:val="00C51A73"/>
    <w:rsid w:val="00C52865"/>
    <w:rsid w:val="00C60F4A"/>
    <w:rsid w:val="00C624BA"/>
    <w:rsid w:val="00C631E7"/>
    <w:rsid w:val="00C6391F"/>
    <w:rsid w:val="00C64828"/>
    <w:rsid w:val="00C70787"/>
    <w:rsid w:val="00C7417B"/>
    <w:rsid w:val="00C757C2"/>
    <w:rsid w:val="00C757D8"/>
    <w:rsid w:val="00C8499F"/>
    <w:rsid w:val="00C859E2"/>
    <w:rsid w:val="00C91597"/>
    <w:rsid w:val="00C931EB"/>
    <w:rsid w:val="00C956E1"/>
    <w:rsid w:val="00C96C10"/>
    <w:rsid w:val="00CA273E"/>
    <w:rsid w:val="00CA3CD5"/>
    <w:rsid w:val="00CA5696"/>
    <w:rsid w:val="00CA5D6F"/>
    <w:rsid w:val="00CA6DDC"/>
    <w:rsid w:val="00CB4032"/>
    <w:rsid w:val="00CB4E91"/>
    <w:rsid w:val="00CB538C"/>
    <w:rsid w:val="00CB6292"/>
    <w:rsid w:val="00CB775E"/>
    <w:rsid w:val="00CC5518"/>
    <w:rsid w:val="00CD100B"/>
    <w:rsid w:val="00CD3DB7"/>
    <w:rsid w:val="00CD5293"/>
    <w:rsid w:val="00CD75DE"/>
    <w:rsid w:val="00CE1DC2"/>
    <w:rsid w:val="00CE300D"/>
    <w:rsid w:val="00CE3EAB"/>
    <w:rsid w:val="00CF021A"/>
    <w:rsid w:val="00D00CDD"/>
    <w:rsid w:val="00D05C40"/>
    <w:rsid w:val="00D10720"/>
    <w:rsid w:val="00D11482"/>
    <w:rsid w:val="00D12CD6"/>
    <w:rsid w:val="00D12DC5"/>
    <w:rsid w:val="00D145C0"/>
    <w:rsid w:val="00D21021"/>
    <w:rsid w:val="00D2236F"/>
    <w:rsid w:val="00D242AA"/>
    <w:rsid w:val="00D36842"/>
    <w:rsid w:val="00D435B6"/>
    <w:rsid w:val="00D44481"/>
    <w:rsid w:val="00D45314"/>
    <w:rsid w:val="00D5283C"/>
    <w:rsid w:val="00D52EFD"/>
    <w:rsid w:val="00D61672"/>
    <w:rsid w:val="00D620CC"/>
    <w:rsid w:val="00D645CE"/>
    <w:rsid w:val="00D65A6C"/>
    <w:rsid w:val="00D65FDC"/>
    <w:rsid w:val="00D75D7A"/>
    <w:rsid w:val="00D771A7"/>
    <w:rsid w:val="00D8319C"/>
    <w:rsid w:val="00D935CB"/>
    <w:rsid w:val="00DA39F9"/>
    <w:rsid w:val="00DA4352"/>
    <w:rsid w:val="00DA44AB"/>
    <w:rsid w:val="00DA4974"/>
    <w:rsid w:val="00DB3F58"/>
    <w:rsid w:val="00DB4CA8"/>
    <w:rsid w:val="00DB4D36"/>
    <w:rsid w:val="00DB5AB1"/>
    <w:rsid w:val="00DB7C4A"/>
    <w:rsid w:val="00DC095F"/>
    <w:rsid w:val="00DC2CE4"/>
    <w:rsid w:val="00DC6B30"/>
    <w:rsid w:val="00DD0554"/>
    <w:rsid w:val="00DD135F"/>
    <w:rsid w:val="00DD29C3"/>
    <w:rsid w:val="00DD35CF"/>
    <w:rsid w:val="00DD6DCE"/>
    <w:rsid w:val="00DE4F18"/>
    <w:rsid w:val="00DE7D15"/>
    <w:rsid w:val="00DF01F0"/>
    <w:rsid w:val="00DF2C13"/>
    <w:rsid w:val="00DF335F"/>
    <w:rsid w:val="00DF6E2B"/>
    <w:rsid w:val="00E02E18"/>
    <w:rsid w:val="00E2231E"/>
    <w:rsid w:val="00E22814"/>
    <w:rsid w:val="00E31424"/>
    <w:rsid w:val="00E32EEE"/>
    <w:rsid w:val="00E33AF9"/>
    <w:rsid w:val="00E350C1"/>
    <w:rsid w:val="00E37DB9"/>
    <w:rsid w:val="00E44415"/>
    <w:rsid w:val="00E45DD4"/>
    <w:rsid w:val="00E47C08"/>
    <w:rsid w:val="00E558CD"/>
    <w:rsid w:val="00E56E9C"/>
    <w:rsid w:val="00E61440"/>
    <w:rsid w:val="00E64380"/>
    <w:rsid w:val="00E64D4D"/>
    <w:rsid w:val="00E6739C"/>
    <w:rsid w:val="00E7071E"/>
    <w:rsid w:val="00E729A7"/>
    <w:rsid w:val="00E77090"/>
    <w:rsid w:val="00E82CED"/>
    <w:rsid w:val="00E858A5"/>
    <w:rsid w:val="00E871C4"/>
    <w:rsid w:val="00E90372"/>
    <w:rsid w:val="00E913B8"/>
    <w:rsid w:val="00E930A7"/>
    <w:rsid w:val="00E95FE9"/>
    <w:rsid w:val="00EA242E"/>
    <w:rsid w:val="00EA48E4"/>
    <w:rsid w:val="00EA7389"/>
    <w:rsid w:val="00EA76FE"/>
    <w:rsid w:val="00EB1FC2"/>
    <w:rsid w:val="00EB56AC"/>
    <w:rsid w:val="00EC3626"/>
    <w:rsid w:val="00EC549A"/>
    <w:rsid w:val="00EC757D"/>
    <w:rsid w:val="00EC7C3D"/>
    <w:rsid w:val="00ED1E51"/>
    <w:rsid w:val="00ED2606"/>
    <w:rsid w:val="00ED4731"/>
    <w:rsid w:val="00ED62E1"/>
    <w:rsid w:val="00EE0595"/>
    <w:rsid w:val="00EE1777"/>
    <w:rsid w:val="00EE6D68"/>
    <w:rsid w:val="00EE6FB2"/>
    <w:rsid w:val="00EE757A"/>
    <w:rsid w:val="00EF07E8"/>
    <w:rsid w:val="00EF21D2"/>
    <w:rsid w:val="00EF38C8"/>
    <w:rsid w:val="00EF5C82"/>
    <w:rsid w:val="00EF6314"/>
    <w:rsid w:val="00EF6A59"/>
    <w:rsid w:val="00F000E0"/>
    <w:rsid w:val="00F023F5"/>
    <w:rsid w:val="00F02A36"/>
    <w:rsid w:val="00F12184"/>
    <w:rsid w:val="00F121EF"/>
    <w:rsid w:val="00F12FF9"/>
    <w:rsid w:val="00F138B3"/>
    <w:rsid w:val="00F22478"/>
    <w:rsid w:val="00F22AA6"/>
    <w:rsid w:val="00F23B13"/>
    <w:rsid w:val="00F23C1D"/>
    <w:rsid w:val="00F250BD"/>
    <w:rsid w:val="00F2553D"/>
    <w:rsid w:val="00F43992"/>
    <w:rsid w:val="00F4409B"/>
    <w:rsid w:val="00F46710"/>
    <w:rsid w:val="00F46A36"/>
    <w:rsid w:val="00F51131"/>
    <w:rsid w:val="00F53FDA"/>
    <w:rsid w:val="00F55528"/>
    <w:rsid w:val="00F55581"/>
    <w:rsid w:val="00F5726D"/>
    <w:rsid w:val="00F6084F"/>
    <w:rsid w:val="00F673C3"/>
    <w:rsid w:val="00F67699"/>
    <w:rsid w:val="00F72A51"/>
    <w:rsid w:val="00F73AB0"/>
    <w:rsid w:val="00F74D1D"/>
    <w:rsid w:val="00F766C5"/>
    <w:rsid w:val="00F76E93"/>
    <w:rsid w:val="00F819A6"/>
    <w:rsid w:val="00F831F4"/>
    <w:rsid w:val="00F92581"/>
    <w:rsid w:val="00F933AD"/>
    <w:rsid w:val="00F95EA2"/>
    <w:rsid w:val="00F96DA2"/>
    <w:rsid w:val="00F97658"/>
    <w:rsid w:val="00F97FEE"/>
    <w:rsid w:val="00FA05BF"/>
    <w:rsid w:val="00FA1358"/>
    <w:rsid w:val="00FA241D"/>
    <w:rsid w:val="00FA60A6"/>
    <w:rsid w:val="00FA763A"/>
    <w:rsid w:val="00FB248A"/>
    <w:rsid w:val="00FB601F"/>
    <w:rsid w:val="00FC20DE"/>
    <w:rsid w:val="00FC419F"/>
    <w:rsid w:val="00FD13CD"/>
    <w:rsid w:val="00FD16E3"/>
    <w:rsid w:val="00FD1DE4"/>
    <w:rsid w:val="00FD2640"/>
    <w:rsid w:val="00FD6BDF"/>
    <w:rsid w:val="00FD6EE7"/>
    <w:rsid w:val="00FE5361"/>
    <w:rsid w:val="00FE6773"/>
    <w:rsid w:val="00FF0E81"/>
    <w:rsid w:val="00FF4ED3"/>
    <w:rsid w:val="00FF6D31"/>
    <w:rsid w:val="00FF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5">
    <w:name w:val="heading 5"/>
    <w:basedOn w:val="Normal"/>
    <w:next w:val="Normal"/>
    <w:link w:val="Heading5Char"/>
    <w:uiPriority w:val="9"/>
    <w:semiHidden/>
    <w:unhideWhenUsed/>
    <w:qFormat/>
    <w:rsid w:val="009B044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character" w:styleId="Hyperlink">
    <w:name w:val="Hyperlink"/>
    <w:basedOn w:val="DefaultParagraphFont"/>
    <w:uiPriority w:val="99"/>
    <w:semiHidden/>
    <w:unhideWhenUsed/>
    <w:rsid w:val="00AE4051"/>
    <w:rPr>
      <w:color w:val="0000FF"/>
      <w:u w:val="single"/>
    </w:rPr>
  </w:style>
  <w:style w:type="character" w:customStyle="1" w:styleId="Heading5Char">
    <w:name w:val="Heading 5 Char"/>
    <w:basedOn w:val="DefaultParagraphFont"/>
    <w:link w:val="Heading5"/>
    <w:uiPriority w:val="9"/>
    <w:semiHidden/>
    <w:rsid w:val="009B044B"/>
    <w:rPr>
      <w:rFonts w:asciiTheme="majorHAnsi" w:eastAsiaTheme="majorEastAsia" w:hAnsiTheme="majorHAnsi" w:cstheme="majorBidi"/>
      <w:color w:val="2E74B5" w:themeColor="accent1" w:themeShade="BF"/>
      <w:sz w:val="20"/>
      <w:szCs w:val="24"/>
    </w:rPr>
  </w:style>
  <w:style w:type="paragraph" w:styleId="NormalWeb">
    <w:name w:val="Normal (Web)"/>
    <w:basedOn w:val="Normal"/>
    <w:uiPriority w:val="99"/>
    <w:semiHidden/>
    <w:unhideWhenUsed/>
    <w:rsid w:val="006A74AD"/>
    <w:rPr>
      <w:rFonts w:ascii="Times New Roman" w:hAnsi="Times New Roman"/>
      <w:sz w:val="24"/>
    </w:rPr>
  </w:style>
  <w:style w:type="paragraph" w:customStyle="1" w:styleId="paragraph">
    <w:name w:val="paragraph"/>
    <w:basedOn w:val="Normal"/>
    <w:rsid w:val="00705C37"/>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705C37"/>
  </w:style>
  <w:style w:type="character" w:customStyle="1" w:styleId="eop">
    <w:name w:val="eop"/>
    <w:basedOn w:val="DefaultParagraphFont"/>
    <w:rsid w:val="0070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5751">
      <w:bodyDiv w:val="1"/>
      <w:marLeft w:val="0"/>
      <w:marRight w:val="0"/>
      <w:marTop w:val="0"/>
      <w:marBottom w:val="0"/>
      <w:divBdr>
        <w:top w:val="none" w:sz="0" w:space="0" w:color="auto"/>
        <w:left w:val="none" w:sz="0" w:space="0" w:color="auto"/>
        <w:bottom w:val="none" w:sz="0" w:space="0" w:color="auto"/>
        <w:right w:val="none" w:sz="0" w:space="0" w:color="auto"/>
      </w:divBdr>
    </w:div>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288166489">
      <w:bodyDiv w:val="1"/>
      <w:marLeft w:val="0"/>
      <w:marRight w:val="0"/>
      <w:marTop w:val="0"/>
      <w:marBottom w:val="0"/>
      <w:divBdr>
        <w:top w:val="none" w:sz="0" w:space="0" w:color="auto"/>
        <w:left w:val="none" w:sz="0" w:space="0" w:color="auto"/>
        <w:bottom w:val="none" w:sz="0" w:space="0" w:color="auto"/>
        <w:right w:val="none" w:sz="0" w:space="0" w:color="auto"/>
      </w:divBdr>
    </w:div>
    <w:div w:id="332610242">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421419098">
      <w:bodyDiv w:val="1"/>
      <w:marLeft w:val="0"/>
      <w:marRight w:val="0"/>
      <w:marTop w:val="0"/>
      <w:marBottom w:val="0"/>
      <w:divBdr>
        <w:top w:val="none" w:sz="0" w:space="0" w:color="auto"/>
        <w:left w:val="none" w:sz="0" w:space="0" w:color="auto"/>
        <w:bottom w:val="none" w:sz="0" w:space="0" w:color="auto"/>
        <w:right w:val="none" w:sz="0" w:space="0" w:color="auto"/>
      </w:divBdr>
      <w:divsChild>
        <w:div w:id="1830512177">
          <w:marLeft w:val="0"/>
          <w:marRight w:val="0"/>
          <w:marTop w:val="0"/>
          <w:marBottom w:val="0"/>
          <w:divBdr>
            <w:top w:val="none" w:sz="0" w:space="0" w:color="auto"/>
            <w:left w:val="none" w:sz="0" w:space="0" w:color="auto"/>
            <w:bottom w:val="none" w:sz="0" w:space="0" w:color="auto"/>
            <w:right w:val="none" w:sz="0" w:space="0" w:color="auto"/>
          </w:divBdr>
          <w:divsChild>
            <w:div w:id="770662373">
              <w:marLeft w:val="0"/>
              <w:marRight w:val="0"/>
              <w:marTop w:val="0"/>
              <w:marBottom w:val="0"/>
              <w:divBdr>
                <w:top w:val="none" w:sz="0" w:space="0" w:color="auto"/>
                <w:left w:val="none" w:sz="0" w:space="0" w:color="auto"/>
                <w:bottom w:val="none" w:sz="0" w:space="0" w:color="auto"/>
                <w:right w:val="none" w:sz="0" w:space="0" w:color="auto"/>
              </w:divBdr>
              <w:divsChild>
                <w:div w:id="1860660953">
                  <w:marLeft w:val="0"/>
                  <w:marRight w:val="0"/>
                  <w:marTop w:val="0"/>
                  <w:marBottom w:val="0"/>
                  <w:divBdr>
                    <w:top w:val="none" w:sz="0" w:space="0" w:color="auto"/>
                    <w:left w:val="none" w:sz="0" w:space="0" w:color="auto"/>
                    <w:bottom w:val="none" w:sz="0" w:space="0" w:color="auto"/>
                    <w:right w:val="none" w:sz="0" w:space="0" w:color="auto"/>
                  </w:divBdr>
                  <w:divsChild>
                    <w:div w:id="1714035313">
                      <w:marLeft w:val="0"/>
                      <w:marRight w:val="0"/>
                      <w:marTop w:val="0"/>
                      <w:marBottom w:val="0"/>
                      <w:divBdr>
                        <w:top w:val="none" w:sz="0" w:space="0" w:color="auto"/>
                        <w:left w:val="none" w:sz="0" w:space="0" w:color="auto"/>
                        <w:bottom w:val="none" w:sz="0" w:space="0" w:color="auto"/>
                        <w:right w:val="none" w:sz="0" w:space="0" w:color="auto"/>
                      </w:divBdr>
                      <w:divsChild>
                        <w:div w:id="2071876890">
                          <w:marLeft w:val="0"/>
                          <w:marRight w:val="0"/>
                          <w:marTop w:val="0"/>
                          <w:marBottom w:val="0"/>
                          <w:divBdr>
                            <w:top w:val="none" w:sz="0" w:space="0" w:color="auto"/>
                            <w:left w:val="none" w:sz="0" w:space="0" w:color="auto"/>
                            <w:bottom w:val="none" w:sz="0" w:space="0" w:color="auto"/>
                            <w:right w:val="none" w:sz="0" w:space="0" w:color="auto"/>
                          </w:divBdr>
                          <w:divsChild>
                            <w:div w:id="675348913">
                              <w:marLeft w:val="0"/>
                              <w:marRight w:val="0"/>
                              <w:marTop w:val="0"/>
                              <w:marBottom w:val="0"/>
                              <w:divBdr>
                                <w:top w:val="none" w:sz="0" w:space="0" w:color="auto"/>
                                <w:left w:val="none" w:sz="0" w:space="0" w:color="auto"/>
                                <w:bottom w:val="none" w:sz="0" w:space="0" w:color="auto"/>
                                <w:right w:val="none" w:sz="0" w:space="0" w:color="auto"/>
                              </w:divBdr>
                              <w:divsChild>
                                <w:div w:id="20135731">
                                  <w:marLeft w:val="0"/>
                                  <w:marRight w:val="0"/>
                                  <w:marTop w:val="0"/>
                                  <w:marBottom w:val="0"/>
                                  <w:divBdr>
                                    <w:top w:val="none" w:sz="0" w:space="0" w:color="auto"/>
                                    <w:left w:val="none" w:sz="0" w:space="0" w:color="auto"/>
                                    <w:bottom w:val="none" w:sz="0" w:space="0" w:color="auto"/>
                                    <w:right w:val="none" w:sz="0" w:space="0" w:color="auto"/>
                                  </w:divBdr>
                                  <w:divsChild>
                                    <w:div w:id="4541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01214">
                          <w:marLeft w:val="0"/>
                          <w:marRight w:val="0"/>
                          <w:marTop w:val="0"/>
                          <w:marBottom w:val="0"/>
                          <w:divBdr>
                            <w:top w:val="none" w:sz="0" w:space="0" w:color="auto"/>
                            <w:left w:val="none" w:sz="0" w:space="0" w:color="auto"/>
                            <w:bottom w:val="none" w:sz="0" w:space="0" w:color="auto"/>
                            <w:right w:val="none" w:sz="0" w:space="0" w:color="auto"/>
                          </w:divBdr>
                          <w:divsChild>
                            <w:div w:id="1733577273">
                              <w:marLeft w:val="0"/>
                              <w:marRight w:val="0"/>
                              <w:marTop w:val="0"/>
                              <w:marBottom w:val="0"/>
                              <w:divBdr>
                                <w:top w:val="none" w:sz="0" w:space="0" w:color="auto"/>
                                <w:left w:val="none" w:sz="0" w:space="0" w:color="auto"/>
                                <w:bottom w:val="none" w:sz="0" w:space="0" w:color="auto"/>
                                <w:right w:val="none" w:sz="0" w:space="0" w:color="auto"/>
                              </w:divBdr>
                              <w:divsChild>
                                <w:div w:id="1235162953">
                                  <w:marLeft w:val="0"/>
                                  <w:marRight w:val="0"/>
                                  <w:marTop w:val="0"/>
                                  <w:marBottom w:val="0"/>
                                  <w:divBdr>
                                    <w:top w:val="none" w:sz="0" w:space="0" w:color="auto"/>
                                    <w:left w:val="none" w:sz="0" w:space="0" w:color="auto"/>
                                    <w:bottom w:val="none" w:sz="0" w:space="0" w:color="auto"/>
                                    <w:right w:val="none" w:sz="0" w:space="0" w:color="auto"/>
                                  </w:divBdr>
                                  <w:divsChild>
                                    <w:div w:id="1593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4118">
      <w:bodyDiv w:val="1"/>
      <w:marLeft w:val="0"/>
      <w:marRight w:val="0"/>
      <w:marTop w:val="0"/>
      <w:marBottom w:val="0"/>
      <w:divBdr>
        <w:top w:val="none" w:sz="0" w:space="0" w:color="auto"/>
        <w:left w:val="none" w:sz="0" w:space="0" w:color="auto"/>
        <w:bottom w:val="none" w:sz="0" w:space="0" w:color="auto"/>
        <w:right w:val="none" w:sz="0" w:space="0" w:color="auto"/>
      </w:divBdr>
    </w:div>
    <w:div w:id="555895894">
      <w:bodyDiv w:val="1"/>
      <w:marLeft w:val="0"/>
      <w:marRight w:val="0"/>
      <w:marTop w:val="0"/>
      <w:marBottom w:val="0"/>
      <w:divBdr>
        <w:top w:val="none" w:sz="0" w:space="0" w:color="auto"/>
        <w:left w:val="none" w:sz="0" w:space="0" w:color="auto"/>
        <w:bottom w:val="none" w:sz="0" w:space="0" w:color="auto"/>
        <w:right w:val="none" w:sz="0" w:space="0" w:color="auto"/>
      </w:divBdr>
      <w:divsChild>
        <w:div w:id="2005350788">
          <w:marLeft w:val="0"/>
          <w:marRight w:val="0"/>
          <w:marTop w:val="0"/>
          <w:marBottom w:val="0"/>
          <w:divBdr>
            <w:top w:val="none" w:sz="0" w:space="0" w:color="auto"/>
            <w:left w:val="none" w:sz="0" w:space="0" w:color="auto"/>
            <w:bottom w:val="none" w:sz="0" w:space="0" w:color="auto"/>
            <w:right w:val="none" w:sz="0" w:space="0" w:color="auto"/>
          </w:divBdr>
          <w:divsChild>
            <w:div w:id="1977176553">
              <w:marLeft w:val="0"/>
              <w:marRight w:val="0"/>
              <w:marTop w:val="0"/>
              <w:marBottom w:val="0"/>
              <w:divBdr>
                <w:top w:val="none" w:sz="0" w:space="0" w:color="auto"/>
                <w:left w:val="none" w:sz="0" w:space="0" w:color="auto"/>
                <w:bottom w:val="none" w:sz="0" w:space="0" w:color="auto"/>
                <w:right w:val="none" w:sz="0" w:space="0" w:color="auto"/>
              </w:divBdr>
              <w:divsChild>
                <w:div w:id="1648822305">
                  <w:marLeft w:val="0"/>
                  <w:marRight w:val="0"/>
                  <w:marTop w:val="0"/>
                  <w:marBottom w:val="0"/>
                  <w:divBdr>
                    <w:top w:val="none" w:sz="0" w:space="0" w:color="auto"/>
                    <w:left w:val="none" w:sz="0" w:space="0" w:color="auto"/>
                    <w:bottom w:val="none" w:sz="0" w:space="0" w:color="auto"/>
                    <w:right w:val="none" w:sz="0" w:space="0" w:color="auto"/>
                  </w:divBdr>
                  <w:divsChild>
                    <w:div w:id="306860537">
                      <w:marLeft w:val="0"/>
                      <w:marRight w:val="0"/>
                      <w:marTop w:val="0"/>
                      <w:marBottom w:val="0"/>
                      <w:divBdr>
                        <w:top w:val="none" w:sz="0" w:space="0" w:color="auto"/>
                        <w:left w:val="none" w:sz="0" w:space="0" w:color="auto"/>
                        <w:bottom w:val="none" w:sz="0" w:space="0" w:color="auto"/>
                        <w:right w:val="none" w:sz="0" w:space="0" w:color="auto"/>
                      </w:divBdr>
                      <w:divsChild>
                        <w:div w:id="551814378">
                          <w:marLeft w:val="0"/>
                          <w:marRight w:val="0"/>
                          <w:marTop w:val="0"/>
                          <w:marBottom w:val="0"/>
                          <w:divBdr>
                            <w:top w:val="none" w:sz="0" w:space="0" w:color="auto"/>
                            <w:left w:val="none" w:sz="0" w:space="0" w:color="auto"/>
                            <w:bottom w:val="none" w:sz="0" w:space="0" w:color="auto"/>
                            <w:right w:val="none" w:sz="0" w:space="0" w:color="auto"/>
                          </w:divBdr>
                          <w:divsChild>
                            <w:div w:id="7767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830121">
      <w:bodyDiv w:val="1"/>
      <w:marLeft w:val="0"/>
      <w:marRight w:val="0"/>
      <w:marTop w:val="0"/>
      <w:marBottom w:val="0"/>
      <w:divBdr>
        <w:top w:val="none" w:sz="0" w:space="0" w:color="auto"/>
        <w:left w:val="none" w:sz="0" w:space="0" w:color="auto"/>
        <w:bottom w:val="none" w:sz="0" w:space="0" w:color="auto"/>
        <w:right w:val="none" w:sz="0" w:space="0" w:color="auto"/>
      </w:divBdr>
    </w:div>
    <w:div w:id="608589435">
      <w:bodyDiv w:val="1"/>
      <w:marLeft w:val="0"/>
      <w:marRight w:val="0"/>
      <w:marTop w:val="0"/>
      <w:marBottom w:val="0"/>
      <w:divBdr>
        <w:top w:val="none" w:sz="0" w:space="0" w:color="auto"/>
        <w:left w:val="none" w:sz="0" w:space="0" w:color="auto"/>
        <w:bottom w:val="none" w:sz="0" w:space="0" w:color="auto"/>
        <w:right w:val="none" w:sz="0" w:space="0" w:color="auto"/>
      </w:divBdr>
    </w:div>
    <w:div w:id="715541109">
      <w:bodyDiv w:val="1"/>
      <w:marLeft w:val="0"/>
      <w:marRight w:val="0"/>
      <w:marTop w:val="0"/>
      <w:marBottom w:val="0"/>
      <w:divBdr>
        <w:top w:val="none" w:sz="0" w:space="0" w:color="auto"/>
        <w:left w:val="none" w:sz="0" w:space="0" w:color="auto"/>
        <w:bottom w:val="none" w:sz="0" w:space="0" w:color="auto"/>
        <w:right w:val="none" w:sz="0" w:space="0" w:color="auto"/>
      </w:divBdr>
      <w:divsChild>
        <w:div w:id="1710032787">
          <w:marLeft w:val="0"/>
          <w:marRight w:val="0"/>
          <w:marTop w:val="0"/>
          <w:marBottom w:val="0"/>
          <w:divBdr>
            <w:top w:val="none" w:sz="0" w:space="0" w:color="auto"/>
            <w:left w:val="none" w:sz="0" w:space="0" w:color="auto"/>
            <w:bottom w:val="none" w:sz="0" w:space="0" w:color="auto"/>
            <w:right w:val="none" w:sz="0" w:space="0" w:color="auto"/>
          </w:divBdr>
          <w:divsChild>
            <w:div w:id="1621378092">
              <w:marLeft w:val="0"/>
              <w:marRight w:val="0"/>
              <w:marTop w:val="0"/>
              <w:marBottom w:val="0"/>
              <w:divBdr>
                <w:top w:val="none" w:sz="0" w:space="0" w:color="auto"/>
                <w:left w:val="none" w:sz="0" w:space="0" w:color="auto"/>
                <w:bottom w:val="none" w:sz="0" w:space="0" w:color="auto"/>
                <w:right w:val="none" w:sz="0" w:space="0" w:color="auto"/>
              </w:divBdr>
              <w:divsChild>
                <w:div w:id="1281061722">
                  <w:marLeft w:val="0"/>
                  <w:marRight w:val="0"/>
                  <w:marTop w:val="0"/>
                  <w:marBottom w:val="0"/>
                  <w:divBdr>
                    <w:top w:val="none" w:sz="0" w:space="0" w:color="auto"/>
                    <w:left w:val="none" w:sz="0" w:space="0" w:color="auto"/>
                    <w:bottom w:val="none" w:sz="0" w:space="0" w:color="auto"/>
                    <w:right w:val="none" w:sz="0" w:space="0" w:color="auto"/>
                  </w:divBdr>
                  <w:divsChild>
                    <w:div w:id="1637372345">
                      <w:marLeft w:val="0"/>
                      <w:marRight w:val="0"/>
                      <w:marTop w:val="0"/>
                      <w:marBottom w:val="0"/>
                      <w:divBdr>
                        <w:top w:val="none" w:sz="0" w:space="0" w:color="auto"/>
                        <w:left w:val="none" w:sz="0" w:space="0" w:color="auto"/>
                        <w:bottom w:val="none" w:sz="0" w:space="0" w:color="auto"/>
                        <w:right w:val="none" w:sz="0" w:space="0" w:color="auto"/>
                      </w:divBdr>
                      <w:divsChild>
                        <w:div w:id="2107845809">
                          <w:marLeft w:val="0"/>
                          <w:marRight w:val="0"/>
                          <w:marTop w:val="0"/>
                          <w:marBottom w:val="0"/>
                          <w:divBdr>
                            <w:top w:val="none" w:sz="0" w:space="0" w:color="auto"/>
                            <w:left w:val="none" w:sz="0" w:space="0" w:color="auto"/>
                            <w:bottom w:val="none" w:sz="0" w:space="0" w:color="auto"/>
                            <w:right w:val="none" w:sz="0" w:space="0" w:color="auto"/>
                          </w:divBdr>
                          <w:divsChild>
                            <w:div w:id="227616080">
                              <w:marLeft w:val="0"/>
                              <w:marRight w:val="0"/>
                              <w:marTop w:val="0"/>
                              <w:marBottom w:val="0"/>
                              <w:divBdr>
                                <w:top w:val="none" w:sz="0" w:space="0" w:color="auto"/>
                                <w:left w:val="none" w:sz="0" w:space="0" w:color="auto"/>
                                <w:bottom w:val="none" w:sz="0" w:space="0" w:color="auto"/>
                                <w:right w:val="none" w:sz="0" w:space="0" w:color="auto"/>
                              </w:divBdr>
                              <w:divsChild>
                                <w:div w:id="1876845045">
                                  <w:marLeft w:val="0"/>
                                  <w:marRight w:val="0"/>
                                  <w:marTop w:val="0"/>
                                  <w:marBottom w:val="0"/>
                                  <w:divBdr>
                                    <w:top w:val="none" w:sz="0" w:space="0" w:color="auto"/>
                                    <w:left w:val="none" w:sz="0" w:space="0" w:color="auto"/>
                                    <w:bottom w:val="none" w:sz="0" w:space="0" w:color="auto"/>
                                    <w:right w:val="none" w:sz="0" w:space="0" w:color="auto"/>
                                  </w:divBdr>
                                  <w:divsChild>
                                    <w:div w:id="915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6276">
                          <w:marLeft w:val="0"/>
                          <w:marRight w:val="0"/>
                          <w:marTop w:val="0"/>
                          <w:marBottom w:val="0"/>
                          <w:divBdr>
                            <w:top w:val="none" w:sz="0" w:space="0" w:color="auto"/>
                            <w:left w:val="none" w:sz="0" w:space="0" w:color="auto"/>
                            <w:bottom w:val="none" w:sz="0" w:space="0" w:color="auto"/>
                            <w:right w:val="none" w:sz="0" w:space="0" w:color="auto"/>
                          </w:divBdr>
                          <w:divsChild>
                            <w:div w:id="1497921462">
                              <w:marLeft w:val="0"/>
                              <w:marRight w:val="0"/>
                              <w:marTop w:val="0"/>
                              <w:marBottom w:val="0"/>
                              <w:divBdr>
                                <w:top w:val="none" w:sz="0" w:space="0" w:color="auto"/>
                                <w:left w:val="none" w:sz="0" w:space="0" w:color="auto"/>
                                <w:bottom w:val="none" w:sz="0" w:space="0" w:color="auto"/>
                                <w:right w:val="none" w:sz="0" w:space="0" w:color="auto"/>
                              </w:divBdr>
                              <w:divsChild>
                                <w:div w:id="473647485">
                                  <w:marLeft w:val="0"/>
                                  <w:marRight w:val="0"/>
                                  <w:marTop w:val="0"/>
                                  <w:marBottom w:val="0"/>
                                  <w:divBdr>
                                    <w:top w:val="none" w:sz="0" w:space="0" w:color="auto"/>
                                    <w:left w:val="none" w:sz="0" w:space="0" w:color="auto"/>
                                    <w:bottom w:val="none" w:sz="0" w:space="0" w:color="auto"/>
                                    <w:right w:val="none" w:sz="0" w:space="0" w:color="auto"/>
                                  </w:divBdr>
                                  <w:divsChild>
                                    <w:div w:id="5976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02395">
      <w:bodyDiv w:val="1"/>
      <w:marLeft w:val="0"/>
      <w:marRight w:val="0"/>
      <w:marTop w:val="0"/>
      <w:marBottom w:val="0"/>
      <w:divBdr>
        <w:top w:val="none" w:sz="0" w:space="0" w:color="auto"/>
        <w:left w:val="none" w:sz="0" w:space="0" w:color="auto"/>
        <w:bottom w:val="none" w:sz="0" w:space="0" w:color="auto"/>
        <w:right w:val="none" w:sz="0" w:space="0" w:color="auto"/>
      </w:divBdr>
    </w:div>
    <w:div w:id="965504305">
      <w:bodyDiv w:val="1"/>
      <w:marLeft w:val="0"/>
      <w:marRight w:val="0"/>
      <w:marTop w:val="0"/>
      <w:marBottom w:val="0"/>
      <w:divBdr>
        <w:top w:val="none" w:sz="0" w:space="0" w:color="auto"/>
        <w:left w:val="none" w:sz="0" w:space="0" w:color="auto"/>
        <w:bottom w:val="none" w:sz="0" w:space="0" w:color="auto"/>
        <w:right w:val="none" w:sz="0" w:space="0" w:color="auto"/>
      </w:divBdr>
      <w:divsChild>
        <w:div w:id="517813513">
          <w:marLeft w:val="0"/>
          <w:marRight w:val="0"/>
          <w:marTop w:val="0"/>
          <w:marBottom w:val="0"/>
          <w:divBdr>
            <w:top w:val="none" w:sz="0" w:space="0" w:color="auto"/>
            <w:left w:val="none" w:sz="0" w:space="0" w:color="auto"/>
            <w:bottom w:val="none" w:sz="0" w:space="0" w:color="auto"/>
            <w:right w:val="none" w:sz="0" w:space="0" w:color="auto"/>
          </w:divBdr>
          <w:divsChild>
            <w:div w:id="1590889320">
              <w:marLeft w:val="0"/>
              <w:marRight w:val="0"/>
              <w:marTop w:val="0"/>
              <w:marBottom w:val="0"/>
              <w:divBdr>
                <w:top w:val="none" w:sz="0" w:space="0" w:color="auto"/>
                <w:left w:val="none" w:sz="0" w:space="0" w:color="auto"/>
                <w:bottom w:val="none" w:sz="0" w:space="0" w:color="auto"/>
                <w:right w:val="none" w:sz="0" w:space="0" w:color="auto"/>
              </w:divBdr>
              <w:divsChild>
                <w:div w:id="1815635787">
                  <w:marLeft w:val="0"/>
                  <w:marRight w:val="0"/>
                  <w:marTop w:val="0"/>
                  <w:marBottom w:val="0"/>
                  <w:divBdr>
                    <w:top w:val="none" w:sz="0" w:space="0" w:color="auto"/>
                    <w:left w:val="none" w:sz="0" w:space="0" w:color="auto"/>
                    <w:bottom w:val="none" w:sz="0" w:space="0" w:color="auto"/>
                    <w:right w:val="none" w:sz="0" w:space="0" w:color="auto"/>
                  </w:divBdr>
                  <w:divsChild>
                    <w:div w:id="744455019">
                      <w:marLeft w:val="0"/>
                      <w:marRight w:val="0"/>
                      <w:marTop w:val="0"/>
                      <w:marBottom w:val="0"/>
                      <w:divBdr>
                        <w:top w:val="none" w:sz="0" w:space="0" w:color="auto"/>
                        <w:left w:val="none" w:sz="0" w:space="0" w:color="auto"/>
                        <w:bottom w:val="none" w:sz="0" w:space="0" w:color="auto"/>
                        <w:right w:val="none" w:sz="0" w:space="0" w:color="auto"/>
                      </w:divBdr>
                      <w:divsChild>
                        <w:div w:id="297414587">
                          <w:marLeft w:val="0"/>
                          <w:marRight w:val="0"/>
                          <w:marTop w:val="0"/>
                          <w:marBottom w:val="0"/>
                          <w:divBdr>
                            <w:top w:val="none" w:sz="0" w:space="0" w:color="auto"/>
                            <w:left w:val="none" w:sz="0" w:space="0" w:color="auto"/>
                            <w:bottom w:val="none" w:sz="0" w:space="0" w:color="auto"/>
                            <w:right w:val="none" w:sz="0" w:space="0" w:color="auto"/>
                          </w:divBdr>
                          <w:divsChild>
                            <w:div w:id="17230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117112">
      <w:bodyDiv w:val="1"/>
      <w:marLeft w:val="0"/>
      <w:marRight w:val="0"/>
      <w:marTop w:val="0"/>
      <w:marBottom w:val="0"/>
      <w:divBdr>
        <w:top w:val="none" w:sz="0" w:space="0" w:color="auto"/>
        <w:left w:val="none" w:sz="0" w:space="0" w:color="auto"/>
        <w:bottom w:val="none" w:sz="0" w:space="0" w:color="auto"/>
        <w:right w:val="none" w:sz="0" w:space="0" w:color="auto"/>
      </w:divBdr>
    </w:div>
    <w:div w:id="1397896100">
      <w:bodyDiv w:val="1"/>
      <w:marLeft w:val="0"/>
      <w:marRight w:val="0"/>
      <w:marTop w:val="0"/>
      <w:marBottom w:val="0"/>
      <w:divBdr>
        <w:top w:val="none" w:sz="0" w:space="0" w:color="auto"/>
        <w:left w:val="none" w:sz="0" w:space="0" w:color="auto"/>
        <w:bottom w:val="none" w:sz="0" w:space="0" w:color="auto"/>
        <w:right w:val="none" w:sz="0" w:space="0" w:color="auto"/>
      </w:divBdr>
    </w:div>
    <w:div w:id="1516338610">
      <w:bodyDiv w:val="1"/>
      <w:marLeft w:val="0"/>
      <w:marRight w:val="0"/>
      <w:marTop w:val="0"/>
      <w:marBottom w:val="0"/>
      <w:divBdr>
        <w:top w:val="none" w:sz="0" w:space="0" w:color="auto"/>
        <w:left w:val="none" w:sz="0" w:space="0" w:color="auto"/>
        <w:bottom w:val="none" w:sz="0" w:space="0" w:color="auto"/>
        <w:right w:val="none" w:sz="0" w:space="0" w:color="auto"/>
      </w:divBdr>
      <w:divsChild>
        <w:div w:id="1986541494">
          <w:marLeft w:val="0"/>
          <w:marRight w:val="0"/>
          <w:marTop w:val="0"/>
          <w:marBottom w:val="0"/>
          <w:divBdr>
            <w:top w:val="none" w:sz="0" w:space="0" w:color="auto"/>
            <w:left w:val="none" w:sz="0" w:space="0" w:color="auto"/>
            <w:bottom w:val="none" w:sz="0" w:space="0" w:color="auto"/>
            <w:right w:val="none" w:sz="0" w:space="0" w:color="auto"/>
          </w:divBdr>
          <w:divsChild>
            <w:div w:id="1844708806">
              <w:marLeft w:val="0"/>
              <w:marRight w:val="0"/>
              <w:marTop w:val="0"/>
              <w:marBottom w:val="0"/>
              <w:divBdr>
                <w:top w:val="none" w:sz="0" w:space="0" w:color="auto"/>
                <w:left w:val="none" w:sz="0" w:space="0" w:color="auto"/>
                <w:bottom w:val="none" w:sz="0" w:space="0" w:color="auto"/>
                <w:right w:val="none" w:sz="0" w:space="0" w:color="auto"/>
              </w:divBdr>
              <w:divsChild>
                <w:div w:id="1614240837">
                  <w:marLeft w:val="0"/>
                  <w:marRight w:val="0"/>
                  <w:marTop w:val="0"/>
                  <w:marBottom w:val="0"/>
                  <w:divBdr>
                    <w:top w:val="none" w:sz="0" w:space="0" w:color="auto"/>
                    <w:left w:val="none" w:sz="0" w:space="0" w:color="auto"/>
                    <w:bottom w:val="none" w:sz="0" w:space="0" w:color="auto"/>
                    <w:right w:val="none" w:sz="0" w:space="0" w:color="auto"/>
                  </w:divBdr>
                  <w:divsChild>
                    <w:div w:id="1489707600">
                      <w:marLeft w:val="0"/>
                      <w:marRight w:val="0"/>
                      <w:marTop w:val="0"/>
                      <w:marBottom w:val="0"/>
                      <w:divBdr>
                        <w:top w:val="none" w:sz="0" w:space="0" w:color="auto"/>
                        <w:left w:val="none" w:sz="0" w:space="0" w:color="auto"/>
                        <w:bottom w:val="none" w:sz="0" w:space="0" w:color="auto"/>
                        <w:right w:val="none" w:sz="0" w:space="0" w:color="auto"/>
                      </w:divBdr>
                      <w:divsChild>
                        <w:div w:id="1134714876">
                          <w:marLeft w:val="0"/>
                          <w:marRight w:val="0"/>
                          <w:marTop w:val="0"/>
                          <w:marBottom w:val="0"/>
                          <w:divBdr>
                            <w:top w:val="none" w:sz="0" w:space="0" w:color="auto"/>
                            <w:left w:val="none" w:sz="0" w:space="0" w:color="auto"/>
                            <w:bottom w:val="none" w:sz="0" w:space="0" w:color="auto"/>
                            <w:right w:val="none" w:sz="0" w:space="0" w:color="auto"/>
                          </w:divBdr>
                          <w:divsChild>
                            <w:div w:id="1370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72108">
      <w:bodyDiv w:val="1"/>
      <w:marLeft w:val="0"/>
      <w:marRight w:val="0"/>
      <w:marTop w:val="0"/>
      <w:marBottom w:val="0"/>
      <w:divBdr>
        <w:top w:val="none" w:sz="0" w:space="0" w:color="auto"/>
        <w:left w:val="none" w:sz="0" w:space="0" w:color="auto"/>
        <w:bottom w:val="none" w:sz="0" w:space="0" w:color="auto"/>
        <w:right w:val="none" w:sz="0" w:space="0" w:color="auto"/>
      </w:divBdr>
    </w:div>
    <w:div w:id="1996834122">
      <w:bodyDiv w:val="1"/>
      <w:marLeft w:val="0"/>
      <w:marRight w:val="0"/>
      <w:marTop w:val="0"/>
      <w:marBottom w:val="0"/>
      <w:divBdr>
        <w:top w:val="none" w:sz="0" w:space="0" w:color="auto"/>
        <w:left w:val="none" w:sz="0" w:space="0" w:color="auto"/>
        <w:bottom w:val="none" w:sz="0" w:space="0" w:color="auto"/>
        <w:right w:val="none" w:sz="0" w:space="0" w:color="auto"/>
      </w:divBdr>
      <w:divsChild>
        <w:div w:id="1685521558">
          <w:marLeft w:val="0"/>
          <w:marRight w:val="0"/>
          <w:marTop w:val="0"/>
          <w:marBottom w:val="0"/>
          <w:divBdr>
            <w:top w:val="none" w:sz="0" w:space="0" w:color="auto"/>
            <w:left w:val="none" w:sz="0" w:space="0" w:color="auto"/>
            <w:bottom w:val="none" w:sz="0" w:space="0" w:color="auto"/>
            <w:right w:val="none" w:sz="0" w:space="0" w:color="auto"/>
          </w:divBdr>
          <w:divsChild>
            <w:div w:id="2000376550">
              <w:marLeft w:val="0"/>
              <w:marRight w:val="0"/>
              <w:marTop w:val="0"/>
              <w:marBottom w:val="0"/>
              <w:divBdr>
                <w:top w:val="none" w:sz="0" w:space="0" w:color="auto"/>
                <w:left w:val="none" w:sz="0" w:space="0" w:color="auto"/>
                <w:bottom w:val="none" w:sz="0" w:space="0" w:color="auto"/>
                <w:right w:val="none" w:sz="0" w:space="0" w:color="auto"/>
              </w:divBdr>
              <w:divsChild>
                <w:div w:id="686951885">
                  <w:marLeft w:val="0"/>
                  <w:marRight w:val="0"/>
                  <w:marTop w:val="0"/>
                  <w:marBottom w:val="0"/>
                  <w:divBdr>
                    <w:top w:val="none" w:sz="0" w:space="0" w:color="auto"/>
                    <w:left w:val="none" w:sz="0" w:space="0" w:color="auto"/>
                    <w:bottom w:val="none" w:sz="0" w:space="0" w:color="auto"/>
                    <w:right w:val="none" w:sz="0" w:space="0" w:color="auto"/>
                  </w:divBdr>
                  <w:divsChild>
                    <w:div w:id="587930300">
                      <w:marLeft w:val="0"/>
                      <w:marRight w:val="0"/>
                      <w:marTop w:val="0"/>
                      <w:marBottom w:val="0"/>
                      <w:divBdr>
                        <w:top w:val="none" w:sz="0" w:space="0" w:color="auto"/>
                        <w:left w:val="none" w:sz="0" w:space="0" w:color="auto"/>
                        <w:bottom w:val="none" w:sz="0" w:space="0" w:color="auto"/>
                        <w:right w:val="none" w:sz="0" w:space="0" w:color="auto"/>
                      </w:divBdr>
                      <w:divsChild>
                        <w:div w:id="1483041780">
                          <w:marLeft w:val="0"/>
                          <w:marRight w:val="0"/>
                          <w:marTop w:val="0"/>
                          <w:marBottom w:val="0"/>
                          <w:divBdr>
                            <w:top w:val="none" w:sz="0" w:space="0" w:color="auto"/>
                            <w:left w:val="none" w:sz="0" w:space="0" w:color="auto"/>
                            <w:bottom w:val="none" w:sz="0" w:space="0" w:color="auto"/>
                            <w:right w:val="none" w:sz="0" w:space="0" w:color="auto"/>
                          </w:divBdr>
                          <w:divsChild>
                            <w:div w:id="829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07267">
      <w:bodyDiv w:val="1"/>
      <w:marLeft w:val="0"/>
      <w:marRight w:val="0"/>
      <w:marTop w:val="0"/>
      <w:marBottom w:val="0"/>
      <w:divBdr>
        <w:top w:val="none" w:sz="0" w:space="0" w:color="auto"/>
        <w:left w:val="none" w:sz="0" w:space="0" w:color="auto"/>
        <w:bottom w:val="none" w:sz="0" w:space="0" w:color="auto"/>
        <w:right w:val="none" w:sz="0" w:space="0" w:color="auto"/>
      </w:divBdr>
      <w:divsChild>
        <w:div w:id="365722102">
          <w:marLeft w:val="0"/>
          <w:marRight w:val="0"/>
          <w:marTop w:val="0"/>
          <w:marBottom w:val="0"/>
          <w:divBdr>
            <w:top w:val="none" w:sz="0" w:space="0" w:color="auto"/>
            <w:left w:val="none" w:sz="0" w:space="0" w:color="auto"/>
            <w:bottom w:val="none" w:sz="0" w:space="0" w:color="auto"/>
            <w:right w:val="none" w:sz="0" w:space="0" w:color="auto"/>
          </w:divBdr>
          <w:divsChild>
            <w:div w:id="648676026">
              <w:marLeft w:val="0"/>
              <w:marRight w:val="0"/>
              <w:marTop w:val="0"/>
              <w:marBottom w:val="0"/>
              <w:divBdr>
                <w:top w:val="none" w:sz="0" w:space="0" w:color="auto"/>
                <w:left w:val="none" w:sz="0" w:space="0" w:color="auto"/>
                <w:bottom w:val="none" w:sz="0" w:space="0" w:color="auto"/>
                <w:right w:val="none" w:sz="0" w:space="0" w:color="auto"/>
              </w:divBdr>
              <w:divsChild>
                <w:div w:id="1378582378">
                  <w:marLeft w:val="0"/>
                  <w:marRight w:val="0"/>
                  <w:marTop w:val="0"/>
                  <w:marBottom w:val="0"/>
                  <w:divBdr>
                    <w:top w:val="none" w:sz="0" w:space="0" w:color="auto"/>
                    <w:left w:val="none" w:sz="0" w:space="0" w:color="auto"/>
                    <w:bottom w:val="none" w:sz="0" w:space="0" w:color="auto"/>
                    <w:right w:val="none" w:sz="0" w:space="0" w:color="auto"/>
                  </w:divBdr>
                  <w:divsChild>
                    <w:div w:id="1330987085">
                      <w:marLeft w:val="0"/>
                      <w:marRight w:val="0"/>
                      <w:marTop w:val="0"/>
                      <w:marBottom w:val="0"/>
                      <w:divBdr>
                        <w:top w:val="none" w:sz="0" w:space="0" w:color="auto"/>
                        <w:left w:val="none" w:sz="0" w:space="0" w:color="auto"/>
                        <w:bottom w:val="none" w:sz="0" w:space="0" w:color="auto"/>
                        <w:right w:val="none" w:sz="0" w:space="0" w:color="auto"/>
                      </w:divBdr>
                      <w:divsChild>
                        <w:div w:id="1598513861">
                          <w:marLeft w:val="0"/>
                          <w:marRight w:val="0"/>
                          <w:marTop w:val="0"/>
                          <w:marBottom w:val="0"/>
                          <w:divBdr>
                            <w:top w:val="none" w:sz="0" w:space="0" w:color="auto"/>
                            <w:left w:val="none" w:sz="0" w:space="0" w:color="auto"/>
                            <w:bottom w:val="none" w:sz="0" w:space="0" w:color="auto"/>
                            <w:right w:val="none" w:sz="0" w:space="0" w:color="auto"/>
                          </w:divBdr>
                          <w:divsChild>
                            <w:div w:id="10474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199788">
      <w:bodyDiv w:val="1"/>
      <w:marLeft w:val="0"/>
      <w:marRight w:val="0"/>
      <w:marTop w:val="0"/>
      <w:marBottom w:val="0"/>
      <w:divBdr>
        <w:top w:val="none" w:sz="0" w:space="0" w:color="auto"/>
        <w:left w:val="none" w:sz="0" w:space="0" w:color="auto"/>
        <w:bottom w:val="none" w:sz="0" w:space="0" w:color="auto"/>
        <w:right w:val="none" w:sz="0" w:space="0" w:color="auto"/>
      </w:divBdr>
      <w:divsChild>
        <w:div w:id="346488878">
          <w:marLeft w:val="0"/>
          <w:marRight w:val="0"/>
          <w:marTop w:val="0"/>
          <w:marBottom w:val="0"/>
          <w:divBdr>
            <w:top w:val="none" w:sz="0" w:space="0" w:color="auto"/>
            <w:left w:val="none" w:sz="0" w:space="0" w:color="auto"/>
            <w:bottom w:val="none" w:sz="0" w:space="0" w:color="auto"/>
            <w:right w:val="none" w:sz="0" w:space="0" w:color="auto"/>
          </w:divBdr>
          <w:divsChild>
            <w:div w:id="664358251">
              <w:marLeft w:val="0"/>
              <w:marRight w:val="0"/>
              <w:marTop w:val="0"/>
              <w:marBottom w:val="0"/>
              <w:divBdr>
                <w:top w:val="none" w:sz="0" w:space="0" w:color="auto"/>
                <w:left w:val="none" w:sz="0" w:space="0" w:color="auto"/>
                <w:bottom w:val="none" w:sz="0" w:space="0" w:color="auto"/>
                <w:right w:val="none" w:sz="0" w:space="0" w:color="auto"/>
              </w:divBdr>
              <w:divsChild>
                <w:div w:id="237252672">
                  <w:marLeft w:val="0"/>
                  <w:marRight w:val="0"/>
                  <w:marTop w:val="0"/>
                  <w:marBottom w:val="0"/>
                  <w:divBdr>
                    <w:top w:val="none" w:sz="0" w:space="0" w:color="auto"/>
                    <w:left w:val="none" w:sz="0" w:space="0" w:color="auto"/>
                    <w:bottom w:val="none" w:sz="0" w:space="0" w:color="auto"/>
                    <w:right w:val="none" w:sz="0" w:space="0" w:color="auto"/>
                  </w:divBdr>
                  <w:divsChild>
                    <w:div w:id="5832738">
                      <w:marLeft w:val="0"/>
                      <w:marRight w:val="0"/>
                      <w:marTop w:val="0"/>
                      <w:marBottom w:val="0"/>
                      <w:divBdr>
                        <w:top w:val="none" w:sz="0" w:space="0" w:color="auto"/>
                        <w:left w:val="none" w:sz="0" w:space="0" w:color="auto"/>
                        <w:bottom w:val="none" w:sz="0" w:space="0" w:color="auto"/>
                        <w:right w:val="none" w:sz="0" w:space="0" w:color="auto"/>
                      </w:divBdr>
                      <w:divsChild>
                        <w:div w:id="1577937030">
                          <w:marLeft w:val="0"/>
                          <w:marRight w:val="0"/>
                          <w:marTop w:val="0"/>
                          <w:marBottom w:val="0"/>
                          <w:divBdr>
                            <w:top w:val="none" w:sz="0" w:space="0" w:color="auto"/>
                            <w:left w:val="none" w:sz="0" w:space="0" w:color="auto"/>
                            <w:bottom w:val="none" w:sz="0" w:space="0" w:color="auto"/>
                            <w:right w:val="none" w:sz="0" w:space="0" w:color="auto"/>
                          </w:divBdr>
                          <w:divsChild>
                            <w:div w:id="5055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3c4455a9f4eeefc65b97fcfa567f0ca2">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3b27dee1288366a89164245decffcb58"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7DF8F-4682-48AA-8AC8-B25E96112002}">
  <ds:schemaRefs>
    <ds:schemaRef ds:uri="http://schemas.microsoft.com/sharepoint/v3/contenttype/forms"/>
  </ds:schemaRefs>
</ds:datastoreItem>
</file>

<file path=customXml/itemProps2.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3.xml><?xml version="1.0" encoding="utf-8"?>
<ds:datastoreItem xmlns:ds="http://schemas.openxmlformats.org/officeDocument/2006/customXml" ds:itemID="{AA079048-9F28-4007-A423-785A684A5049}"/>
</file>

<file path=docProps/app.xml><?xml version="1.0" encoding="utf-8"?>
<Properties xmlns="http://schemas.openxmlformats.org/officeDocument/2006/extended-properties" xmlns:vt="http://schemas.openxmlformats.org/officeDocument/2006/docPropsVTypes">
  <Template>Normal</Template>
  <TotalTime>649</TotalTime>
  <Pages>4</Pages>
  <Words>844</Words>
  <Characters>5608</Characters>
  <Application>Microsoft Office Word</Application>
  <DocSecurity>0</DocSecurity>
  <Lines>151</Lines>
  <Paragraphs>58</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206</cp:revision>
  <cp:lastPrinted>2026-05-27T14:59:00Z</cp:lastPrinted>
  <dcterms:created xsi:type="dcterms:W3CDTF">2024-10-09T20:29:00Z</dcterms:created>
  <dcterms:modified xsi:type="dcterms:W3CDTF">2026-05-27T14:59:00Z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